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C" w:rsidRPr="000528F5" w:rsidRDefault="000528F5">
      <w:pPr>
        <w:rPr>
          <w:b/>
          <w:sz w:val="32"/>
          <w:szCs w:val="32"/>
        </w:rPr>
      </w:pPr>
      <w:r w:rsidRPr="000528F5">
        <w:rPr>
          <w:b/>
          <w:sz w:val="32"/>
          <w:szCs w:val="32"/>
        </w:rPr>
        <w:t xml:space="preserve">Adv. M. N. </w:t>
      </w:r>
      <w:proofErr w:type="spellStart"/>
      <w:r w:rsidRPr="000528F5">
        <w:rPr>
          <w:b/>
          <w:sz w:val="32"/>
          <w:szCs w:val="32"/>
        </w:rPr>
        <w:t>Deshmukh</w:t>
      </w:r>
      <w:proofErr w:type="spellEnd"/>
      <w:r w:rsidRPr="000528F5">
        <w:rPr>
          <w:b/>
          <w:sz w:val="32"/>
          <w:szCs w:val="32"/>
        </w:rPr>
        <w:t xml:space="preserve"> Art’s Commerce and Science </w:t>
      </w:r>
      <w:proofErr w:type="gramStart"/>
      <w:r w:rsidRPr="000528F5">
        <w:rPr>
          <w:b/>
          <w:sz w:val="32"/>
          <w:szCs w:val="32"/>
        </w:rPr>
        <w:t>College ,</w:t>
      </w:r>
      <w:proofErr w:type="gramEnd"/>
      <w:r w:rsidRPr="000528F5">
        <w:rPr>
          <w:b/>
          <w:sz w:val="32"/>
          <w:szCs w:val="32"/>
        </w:rPr>
        <w:t xml:space="preserve"> </w:t>
      </w:r>
      <w:proofErr w:type="spellStart"/>
      <w:r w:rsidRPr="000528F5">
        <w:rPr>
          <w:b/>
          <w:sz w:val="32"/>
          <w:szCs w:val="32"/>
        </w:rPr>
        <w:t>Rajur</w:t>
      </w:r>
      <w:proofErr w:type="spellEnd"/>
    </w:p>
    <w:p w:rsidR="000528F5" w:rsidRPr="00860125" w:rsidRDefault="000528F5">
      <w:pPr>
        <w:rPr>
          <w:b/>
          <w:sz w:val="32"/>
          <w:szCs w:val="32"/>
          <w:u w:val="single"/>
        </w:rPr>
      </w:pPr>
      <w:r w:rsidRPr="000528F5">
        <w:rPr>
          <w:b/>
          <w:sz w:val="32"/>
          <w:szCs w:val="32"/>
        </w:rPr>
        <w:t xml:space="preserve">                       </w:t>
      </w:r>
      <w:r w:rsidRPr="00860125">
        <w:rPr>
          <w:b/>
          <w:sz w:val="32"/>
          <w:szCs w:val="32"/>
          <w:u w:val="single"/>
        </w:rPr>
        <w:t>Annual planning for</w:t>
      </w:r>
      <w:r w:rsidR="00860125" w:rsidRPr="00860125">
        <w:rPr>
          <w:b/>
          <w:sz w:val="32"/>
          <w:szCs w:val="32"/>
          <w:u w:val="single"/>
        </w:rPr>
        <w:t xml:space="preserve"> the</w:t>
      </w:r>
      <w:r w:rsidR="006F0DCD">
        <w:rPr>
          <w:b/>
          <w:sz w:val="32"/>
          <w:szCs w:val="32"/>
          <w:u w:val="single"/>
        </w:rPr>
        <w:t xml:space="preserve"> year 2015-2016</w:t>
      </w:r>
    </w:p>
    <w:p w:rsidR="000528F5" w:rsidRDefault="000528F5">
      <w:pPr>
        <w:rPr>
          <w:sz w:val="32"/>
          <w:szCs w:val="32"/>
        </w:rPr>
      </w:pPr>
      <w:r w:rsidRPr="00860125">
        <w:rPr>
          <w:sz w:val="32"/>
          <w:szCs w:val="32"/>
        </w:rPr>
        <w:t xml:space="preserve">                  </w:t>
      </w:r>
      <w:r w:rsidR="00860125">
        <w:rPr>
          <w:sz w:val="32"/>
          <w:szCs w:val="32"/>
        </w:rPr>
        <w:t xml:space="preserve">          </w:t>
      </w:r>
      <w:r w:rsidRPr="00860125">
        <w:rPr>
          <w:sz w:val="32"/>
          <w:szCs w:val="32"/>
        </w:rPr>
        <w:t xml:space="preserve"> </w:t>
      </w:r>
      <w:proofErr w:type="gramStart"/>
      <w:r w:rsidRPr="00860125">
        <w:rPr>
          <w:sz w:val="32"/>
          <w:szCs w:val="32"/>
        </w:rPr>
        <w:t>S .</w:t>
      </w:r>
      <w:proofErr w:type="gramEnd"/>
      <w:r w:rsidRPr="00860125">
        <w:rPr>
          <w:sz w:val="32"/>
          <w:szCs w:val="32"/>
        </w:rPr>
        <w:t xml:space="preserve"> </w:t>
      </w:r>
      <w:proofErr w:type="gramStart"/>
      <w:r w:rsidRPr="00860125">
        <w:rPr>
          <w:sz w:val="32"/>
          <w:szCs w:val="32"/>
        </w:rPr>
        <w:t>Y .</w:t>
      </w:r>
      <w:proofErr w:type="gramEnd"/>
      <w:r w:rsidRPr="00860125">
        <w:rPr>
          <w:sz w:val="32"/>
          <w:szCs w:val="32"/>
        </w:rPr>
        <w:t xml:space="preserve"> </w:t>
      </w:r>
      <w:proofErr w:type="spellStart"/>
      <w:proofErr w:type="gramStart"/>
      <w:r w:rsidRPr="00860125">
        <w:rPr>
          <w:sz w:val="32"/>
          <w:szCs w:val="32"/>
        </w:rPr>
        <w:t>Bsc</w:t>
      </w:r>
      <w:proofErr w:type="spellEnd"/>
      <w:r w:rsidRPr="00860125">
        <w:rPr>
          <w:sz w:val="32"/>
          <w:szCs w:val="32"/>
        </w:rPr>
        <w:t xml:space="preserve"> .</w:t>
      </w:r>
      <w:proofErr w:type="gramEnd"/>
      <w:r w:rsidRPr="00860125">
        <w:rPr>
          <w:sz w:val="32"/>
          <w:szCs w:val="32"/>
        </w:rPr>
        <w:t xml:space="preserve">  </w:t>
      </w:r>
      <w:r w:rsidR="00F1623D">
        <w:rPr>
          <w:sz w:val="32"/>
          <w:szCs w:val="32"/>
        </w:rPr>
        <w:t>Mathematics Paper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157"/>
        <w:gridCol w:w="1317"/>
        <w:gridCol w:w="6429"/>
      </w:tblGrid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Sr. No.</w:t>
            </w: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Month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Lectures</w:t>
            </w: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topic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86012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>- 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Paper I - Multivariable Calculus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2015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1 Limits and Continuity of Multivariable functions 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241FE0">
              <w:rPr>
                <w:sz w:val="32"/>
                <w:szCs w:val="32"/>
              </w:rPr>
              <w:t xml:space="preserve">Functions of several </w:t>
            </w:r>
            <w:proofErr w:type="gramStart"/>
            <w:r w:rsidRPr="00241FE0">
              <w:rPr>
                <w:sz w:val="32"/>
                <w:szCs w:val="32"/>
              </w:rPr>
              <w:t>variables ,</w:t>
            </w:r>
            <w:proofErr w:type="gramEnd"/>
            <w:r w:rsidRPr="00241FE0">
              <w:rPr>
                <w:sz w:val="32"/>
                <w:szCs w:val="32"/>
              </w:rPr>
              <w:t xml:space="preserve"> graphs and level curves of function of two variables.</w:t>
            </w:r>
          </w:p>
          <w:p w:rsidR="00241FE0" w:rsidRPr="00241FE0" w:rsidRDefault="00241FE0" w:rsidP="00241FE0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Limits and Continuity in higher dimensions.</w:t>
            </w:r>
          </w:p>
          <w:p w:rsidR="00241FE0" w:rsidRDefault="00241FE0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2015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2 Partial Derivatives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 Definition and examples.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2.2 Second order partial </w:t>
            </w:r>
            <w:proofErr w:type="gramStart"/>
            <w:r>
              <w:rPr>
                <w:sz w:val="32"/>
                <w:szCs w:val="32"/>
              </w:rPr>
              <w:t>derivative ,</w:t>
            </w:r>
            <w:proofErr w:type="gramEnd"/>
            <w:r>
              <w:rPr>
                <w:sz w:val="32"/>
                <w:szCs w:val="32"/>
              </w:rPr>
              <w:t xml:space="preserve"> the mixed derivative theorem.</w:t>
            </w:r>
          </w:p>
          <w:p w:rsidR="00241FE0" w:rsidRDefault="00241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 Partial derivative of higher order.</w:t>
            </w:r>
          </w:p>
          <w:p w:rsidR="00241FE0" w:rsidRDefault="00241FE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3 Differentiability 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proofErr w:type="gramStart"/>
            <w:r>
              <w:rPr>
                <w:sz w:val="32"/>
                <w:szCs w:val="32"/>
              </w:rPr>
              <w:t>Differentiability ,</w:t>
            </w:r>
            <w:proofErr w:type="gramEnd"/>
            <w:r>
              <w:rPr>
                <w:sz w:val="32"/>
                <w:szCs w:val="32"/>
              </w:rPr>
              <w:t xml:space="preserve"> the increment theorem for functions of two variables (without proof).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 Chain rule for composite function.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2015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429" w:type="dxa"/>
          </w:tcPr>
          <w:p w:rsidR="0086012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3.3 Directional </w:t>
            </w:r>
            <w:proofErr w:type="gramStart"/>
            <w:r>
              <w:rPr>
                <w:sz w:val="32"/>
                <w:szCs w:val="32"/>
              </w:rPr>
              <w:t>derivative ,</w:t>
            </w:r>
            <w:proofErr w:type="gramEnd"/>
            <w:r>
              <w:rPr>
                <w:sz w:val="32"/>
                <w:szCs w:val="32"/>
              </w:rPr>
              <w:t xml:space="preserve"> gradient vectors.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3.4 Tangent </w:t>
            </w:r>
            <w:proofErr w:type="gramStart"/>
            <w:r>
              <w:rPr>
                <w:sz w:val="32"/>
                <w:szCs w:val="32"/>
              </w:rPr>
              <w:t>planes ,</w:t>
            </w:r>
            <w:proofErr w:type="gramEnd"/>
            <w:r>
              <w:rPr>
                <w:sz w:val="32"/>
                <w:szCs w:val="32"/>
              </w:rPr>
              <w:t xml:space="preserve"> normal lines and differentials.</w:t>
            </w:r>
          </w:p>
          <w:p w:rsidR="00430415" w:rsidRDefault="004304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– 4 Extreme Values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4.1 Extreme </w:t>
            </w:r>
            <w:proofErr w:type="gramStart"/>
            <w:r>
              <w:rPr>
                <w:sz w:val="32"/>
                <w:szCs w:val="32"/>
              </w:rPr>
              <w:t>values ,</w:t>
            </w:r>
            <w:proofErr w:type="gramEnd"/>
            <w:r>
              <w:rPr>
                <w:sz w:val="32"/>
                <w:szCs w:val="32"/>
              </w:rPr>
              <w:t xml:space="preserve"> First derivative test and Second derivative test for local extreme values.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Lagrange’s multipliers method for finding extreme values of constraint function (One </w:t>
            </w:r>
            <w:r>
              <w:rPr>
                <w:sz w:val="32"/>
                <w:szCs w:val="32"/>
              </w:rPr>
              <w:lastRenderedPageBreak/>
              <w:t>constraint)</w:t>
            </w:r>
          </w:p>
          <w:p w:rsidR="00430415" w:rsidRDefault="0043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 Taylor’s Formula for two variables.</w:t>
            </w: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2015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-5 Multiple  integrals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5.1 Double integral over </w:t>
            </w:r>
            <w:proofErr w:type="gramStart"/>
            <w:r>
              <w:rPr>
                <w:sz w:val="32"/>
                <w:szCs w:val="32"/>
              </w:rPr>
              <w:t>rectangles ,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Fubini’s</w:t>
            </w:r>
            <w:proofErr w:type="spellEnd"/>
            <w:r>
              <w:rPr>
                <w:sz w:val="32"/>
                <w:szCs w:val="32"/>
              </w:rPr>
              <w:t xml:space="preserve"> Theorem for calculating double integrals (without proof).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 Double integral in polar form.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 Triple integrals in rectangular coordinates.</w:t>
            </w:r>
          </w:p>
          <w:p w:rsidR="00FA0871" w:rsidRDefault="00FA0871">
            <w:pPr>
              <w:rPr>
                <w:sz w:val="32"/>
                <w:szCs w:val="32"/>
              </w:rPr>
            </w:pPr>
          </w:p>
        </w:tc>
      </w:tr>
      <w:tr w:rsidR="00860125" w:rsidTr="00860125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2015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29" w:type="dxa"/>
          </w:tcPr>
          <w:p w:rsidR="00860125" w:rsidRDefault="00FA0871">
            <w:pPr>
              <w:rPr>
                <w:sz w:val="32"/>
                <w:szCs w:val="32"/>
              </w:rPr>
            </w:pPr>
            <w:r w:rsidRPr="00FA0871">
              <w:rPr>
                <w:sz w:val="32"/>
                <w:szCs w:val="32"/>
              </w:rPr>
              <w:t>5.4 Triple integrals in cylindrical and spherical coordinates</w:t>
            </w:r>
          </w:p>
          <w:p w:rsidR="00FA0871" w:rsidRDefault="00FA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5.5 </w:t>
            </w:r>
            <w:r w:rsidR="00DE6B56">
              <w:rPr>
                <w:sz w:val="32"/>
                <w:szCs w:val="32"/>
              </w:rPr>
              <w:t>Substitution in multiple integrals, Application to area and volumes.</w:t>
            </w:r>
          </w:p>
        </w:tc>
      </w:tr>
      <w:tr w:rsidR="00860125" w:rsidTr="0052795B">
        <w:tc>
          <w:tcPr>
            <w:tcW w:w="673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1157" w:type="dxa"/>
          </w:tcPr>
          <w:p w:rsidR="00860125" w:rsidRDefault="005279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Sem</w:t>
            </w:r>
            <w:proofErr w:type="spellEnd"/>
            <w:r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317" w:type="dxa"/>
          </w:tcPr>
          <w:p w:rsidR="00860125" w:rsidRDefault="00860125">
            <w:pPr>
              <w:rPr>
                <w:sz w:val="32"/>
                <w:szCs w:val="32"/>
              </w:rPr>
            </w:pPr>
          </w:p>
        </w:tc>
        <w:tc>
          <w:tcPr>
            <w:tcW w:w="6429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I – Linear Algebra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2015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29" w:type="dxa"/>
          </w:tcPr>
          <w:p w:rsidR="00860125" w:rsidRDefault="001903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-1 Vector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Vector , examples, linear dependence , basis and dimension , vector subspace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2016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Necessary and sufficient condition for </w:t>
            </w:r>
            <w:proofErr w:type="gramStart"/>
            <w:r>
              <w:rPr>
                <w:sz w:val="32"/>
                <w:szCs w:val="32"/>
              </w:rPr>
              <w:t>subspace ,</w:t>
            </w:r>
            <w:proofErr w:type="gramEnd"/>
            <w:r>
              <w:rPr>
                <w:sz w:val="32"/>
                <w:szCs w:val="32"/>
              </w:rPr>
              <w:t xml:space="preserve"> vector space as a direct sum of subspaces.</w:t>
            </w:r>
          </w:p>
          <w:p w:rsidR="00B873AC" w:rsidRDefault="00B873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-2 Inner Product Spaces</w:t>
            </w:r>
          </w:p>
          <w:p w:rsidR="00B873AC" w:rsidRDefault="00B87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Inner </w:t>
            </w:r>
            <w:proofErr w:type="gramStart"/>
            <w:r>
              <w:rPr>
                <w:sz w:val="32"/>
                <w:szCs w:val="32"/>
              </w:rPr>
              <w:t>product ,</w:t>
            </w:r>
            <w:proofErr w:type="gramEnd"/>
            <w:r>
              <w:rPr>
                <w:sz w:val="32"/>
                <w:szCs w:val="32"/>
              </w:rPr>
              <w:t xml:space="preserve"> norm as length of a vector , distance between two vectors.</w:t>
            </w:r>
          </w:p>
          <w:p w:rsidR="00B873AC" w:rsidRDefault="00B873AC">
            <w:pPr>
              <w:rPr>
                <w:sz w:val="32"/>
                <w:szCs w:val="32"/>
              </w:rPr>
            </w:pP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2016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r w:rsidRPr="00B873AC">
              <w:rPr>
                <w:sz w:val="32"/>
                <w:szCs w:val="32"/>
              </w:rPr>
              <w:t xml:space="preserve">Orthonormal </w:t>
            </w:r>
            <w:proofErr w:type="gramStart"/>
            <w:r w:rsidRPr="00B873AC">
              <w:rPr>
                <w:sz w:val="32"/>
                <w:szCs w:val="32"/>
              </w:rPr>
              <w:t>basis ,</w:t>
            </w:r>
            <w:proofErr w:type="gramEnd"/>
            <w:r w:rsidRPr="00B873AC">
              <w:rPr>
                <w:sz w:val="32"/>
                <w:szCs w:val="32"/>
              </w:rPr>
              <w:t xml:space="preserve"> orthonormal projection , Gram Schmidt</w:t>
            </w:r>
            <w:r>
              <w:rPr>
                <w:sz w:val="32"/>
                <w:szCs w:val="32"/>
              </w:rPr>
              <w:t xml:space="preserve"> processes of </w:t>
            </w:r>
            <w:proofErr w:type="spellStart"/>
            <w:r>
              <w:rPr>
                <w:sz w:val="32"/>
                <w:szCs w:val="32"/>
              </w:rPr>
              <w:t>ortogonalization</w:t>
            </w:r>
            <w:proofErr w:type="spellEnd"/>
            <w:r>
              <w:rPr>
                <w:sz w:val="32"/>
                <w:szCs w:val="32"/>
              </w:rPr>
              <w:t xml:space="preserve"> , null space , range space , rank , nullity, Sylvester Inequality.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57" w:type="dxa"/>
          </w:tcPr>
          <w:p w:rsidR="00860125" w:rsidRDefault="006F0D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2016</w:t>
            </w:r>
            <w:bookmarkStart w:id="0" w:name="_GoBack"/>
            <w:bookmarkEnd w:id="0"/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429" w:type="dxa"/>
          </w:tcPr>
          <w:p w:rsidR="00860125" w:rsidRDefault="00B873A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</w:t>
            </w:r>
            <w:proofErr w:type="spellEnd"/>
            <w:r>
              <w:rPr>
                <w:sz w:val="32"/>
                <w:szCs w:val="32"/>
              </w:rPr>
              <w:t xml:space="preserve"> -3 Linear Transformations</w:t>
            </w:r>
          </w:p>
          <w:p w:rsidR="00B873AC" w:rsidRDefault="00B873A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Definition ,</w:t>
            </w:r>
            <w:proofErr w:type="gramEnd"/>
            <w:r>
              <w:rPr>
                <w:sz w:val="32"/>
                <w:szCs w:val="32"/>
              </w:rPr>
              <w:t xml:space="preserve"> examples </w:t>
            </w:r>
            <w:r w:rsidR="00F55BD1">
              <w:rPr>
                <w:sz w:val="32"/>
                <w:szCs w:val="32"/>
              </w:rPr>
              <w:t>properties of linear transformations , kernel and rank of linear transformation , composite transformation , Inverse of a linear transformation.</w:t>
            </w:r>
          </w:p>
        </w:tc>
      </w:tr>
      <w:tr w:rsidR="00860125" w:rsidTr="0052795B">
        <w:tc>
          <w:tcPr>
            <w:tcW w:w="673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15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2018</w:t>
            </w:r>
          </w:p>
        </w:tc>
        <w:tc>
          <w:tcPr>
            <w:tcW w:w="1317" w:type="dxa"/>
          </w:tcPr>
          <w:p w:rsidR="00860125" w:rsidRDefault="00527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429" w:type="dxa"/>
          </w:tcPr>
          <w:p w:rsidR="00860125" w:rsidRDefault="00F55B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Matrix of a linear </w:t>
            </w:r>
            <w:proofErr w:type="gramStart"/>
            <w:r>
              <w:rPr>
                <w:sz w:val="32"/>
                <w:szCs w:val="32"/>
              </w:rPr>
              <w:t>transformation ,</w:t>
            </w:r>
            <w:proofErr w:type="gramEnd"/>
            <w:r>
              <w:rPr>
                <w:sz w:val="32"/>
                <w:szCs w:val="32"/>
              </w:rPr>
              <w:t xml:space="preserve"> change of basis , similar matrices.</w:t>
            </w:r>
          </w:p>
        </w:tc>
      </w:tr>
    </w:tbl>
    <w:p w:rsidR="00860125" w:rsidRPr="00860125" w:rsidRDefault="00860125">
      <w:pPr>
        <w:rPr>
          <w:sz w:val="32"/>
          <w:szCs w:val="32"/>
        </w:rPr>
      </w:pPr>
    </w:p>
    <w:sectPr w:rsidR="00860125" w:rsidRPr="0086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F62"/>
    <w:multiLevelType w:val="multilevel"/>
    <w:tmpl w:val="370C46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5"/>
    <w:rsid w:val="000528F5"/>
    <w:rsid w:val="0019038A"/>
    <w:rsid w:val="00241FE0"/>
    <w:rsid w:val="00430415"/>
    <w:rsid w:val="0052795B"/>
    <w:rsid w:val="006F0DCD"/>
    <w:rsid w:val="007B3D3D"/>
    <w:rsid w:val="00860125"/>
    <w:rsid w:val="00B23EB5"/>
    <w:rsid w:val="00B873AC"/>
    <w:rsid w:val="00DE6B56"/>
    <w:rsid w:val="00F034EC"/>
    <w:rsid w:val="00F1623D"/>
    <w:rsid w:val="00F55BD1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C551-0AD5-49AD-BDA1-DEA09759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15</cp:revision>
  <dcterms:created xsi:type="dcterms:W3CDTF">2017-08-01T15:25:00Z</dcterms:created>
  <dcterms:modified xsi:type="dcterms:W3CDTF">2017-08-27T16:34:00Z</dcterms:modified>
</cp:coreProperties>
</file>