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60" w:rsidRPr="000A17E0" w:rsidRDefault="003D3560" w:rsidP="003D356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7E0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Economics</w:t>
      </w:r>
    </w:p>
    <w:p w:rsidR="003D3560" w:rsidRPr="00170D70" w:rsidRDefault="003D3560" w:rsidP="003D356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Subject :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Micro Economics </w:t>
      </w:r>
    </w:p>
    <w:p w:rsidR="003D3560" w:rsidRPr="00170D70" w:rsidRDefault="003D3560" w:rsidP="003D3560">
      <w:pPr>
        <w:tabs>
          <w:tab w:val="left" w:pos="3719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Class    : S.Y.B.A </w:t>
      </w: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( Spl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>-1)</w:t>
      </w:r>
    </w:p>
    <w:p w:rsidR="003D3560" w:rsidRPr="00CA247A" w:rsidRDefault="003D3560" w:rsidP="003D3560">
      <w:pPr>
        <w:tabs>
          <w:tab w:val="left" w:pos="371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70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evised Syllabus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From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June 2009</w:t>
      </w:r>
      <w:r w:rsidRPr="00170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3560" w:rsidRPr="00CA247A" w:rsidRDefault="003D3560" w:rsidP="003D356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</w:t>
      </w:r>
      <w:r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12 )</w:t>
      </w:r>
    </w:p>
    <w:p w:rsidR="003D3560" w:rsidRDefault="003D3560" w:rsidP="003D356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0" w:rsidRPr="00CA247A" w:rsidRDefault="003D3560" w:rsidP="003D3560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3D3560" w:rsidRPr="00CA247A" w:rsidRDefault="003D3560" w:rsidP="003D3560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3D3560" w:rsidRPr="00CA247A" w:rsidTr="00D96304">
        <w:trPr>
          <w:trHeight w:val="753"/>
        </w:trPr>
        <w:tc>
          <w:tcPr>
            <w:tcW w:w="1188" w:type="dxa"/>
          </w:tcPr>
          <w:p w:rsidR="003D3560" w:rsidRPr="00CA247A" w:rsidRDefault="003D3560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3D3560" w:rsidRPr="00CA247A" w:rsidRDefault="003D3560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3D3560" w:rsidRPr="00CA247A" w:rsidRDefault="003D3560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&amp; Sub. Topic</w:t>
            </w:r>
          </w:p>
        </w:tc>
        <w:tc>
          <w:tcPr>
            <w:tcW w:w="1134" w:type="dxa"/>
          </w:tcPr>
          <w:p w:rsidR="003D3560" w:rsidRPr="00CA247A" w:rsidRDefault="003D3560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3D3560" w:rsidRPr="00CA247A" w:rsidTr="00D96304">
        <w:trPr>
          <w:trHeight w:val="753"/>
        </w:trPr>
        <w:tc>
          <w:tcPr>
            <w:tcW w:w="1188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</w:t>
            </w:r>
          </w:p>
          <w:p w:rsidR="003D3560" w:rsidRPr="00506A4C" w:rsidRDefault="003D3560" w:rsidP="00D9630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C">
              <w:rPr>
                <w:rFonts w:ascii="Times New Roman" w:hAnsi="Times New Roman" w:cs="Times New Roman"/>
                <w:sz w:val="24"/>
                <w:szCs w:val="24"/>
              </w:rPr>
              <w:t xml:space="preserve">Micro Economics - Definition, Scope, importance &amp;    </w:t>
            </w:r>
          </w:p>
          <w:p w:rsidR="003D3560" w:rsidRPr="00506A4C" w:rsidRDefault="003D3560" w:rsidP="00D9630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C">
              <w:rPr>
                <w:rFonts w:ascii="Times New Roman" w:hAnsi="Times New Roman" w:cs="Times New Roman"/>
                <w:sz w:val="24"/>
                <w:szCs w:val="24"/>
              </w:rPr>
              <w:t>limitations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Basic Economic Problems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Tools of Economic Analysis -Functional     </w:t>
            </w:r>
          </w:p>
          <w:p w:rsidR="003D3560" w:rsidRPr="00506A4C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Schedules, Graphs &amp; Equations.</w:t>
            </w:r>
          </w:p>
        </w:tc>
        <w:tc>
          <w:tcPr>
            <w:tcW w:w="1134" w:type="dxa"/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Theory of Demand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Cardinal Utility Analysis- concept of utility,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assumptions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DiminishingMarginal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Utility.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Ordinal Utility Analysis- Assumptions –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Indifference Curve, concept &amp;properties. Consumer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Equilibrium. – Income, Substitution &amp; Price effect on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Demand – Law of Demand, determinants of Demand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Elasticity of Demand – Price elasticity - definition,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types, Determinants- Methods of measurements –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Importance. Income elasticity – Types, importance,  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Cross elasticity – Types, importance</w:t>
            </w:r>
          </w:p>
          <w:p w:rsidR="003D3560" w:rsidRPr="000D6069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Theory of Production &amp; Cost.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Production Function,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The law of Variable Proportions,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Law of returns &amp; returns to Scale.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Internal and External Economies &amp; Diseconomies.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Revenue concepts: Total Revenue, Average &amp;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Marginal Revenue.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Cost concepts: Fixed &amp; Variable cost, Opportunity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cost, Average &amp;</w:t>
            </w:r>
          </w:p>
          <w:p w:rsidR="003D3560" w:rsidRDefault="003D3560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Marginal cost, Private &amp; Social Cost, Short run and  </w:t>
            </w:r>
          </w:p>
          <w:p w:rsidR="003D3560" w:rsidRDefault="003D3560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long run cost curves</w:t>
            </w:r>
          </w:p>
          <w:p w:rsidR="003D3560" w:rsidRPr="000D6069" w:rsidRDefault="003D3560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Supply Analysis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Supply – concept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Determinants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Law of Supply,</w:t>
            </w:r>
          </w:p>
          <w:p w:rsidR="003D3560" w:rsidRPr="000A17E0" w:rsidRDefault="003D3560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Elasticity of Supply.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A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Market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Meaning &amp; classification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Perfect Competition: concept - Characteristics, price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determination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 and long run,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Equilibrium of the firm and industry.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Monopoly- Concept, Characteristics and short and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Equilibrium.Price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discrimination.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Monopolistic Competition: concept, Characteristics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&amp; long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runGroup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Equilibrium, Selling cost.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Oligopoly – Concept , Characteristics</w:t>
            </w:r>
          </w:p>
          <w:p w:rsidR="003D3560" w:rsidRPr="000D6069" w:rsidRDefault="003D3560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Duopoly: - Concept &amp; Characteristics.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3D3560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Factor Pricing.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Marginal Productivity theory of Distribution.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Rent – Concept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Recardian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 of Rent, Modern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Theory of Rent, Quasi Rent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Wages – Concept, Types – Modern theory of wage   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CollectiveBargaining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Interest –Concept,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funds theory and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Keynes’s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Liquiditypreference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Profit – Concept, Risk and uncertainty theory and  </w:t>
            </w:r>
          </w:p>
          <w:p w:rsidR="003D3560" w:rsidRPr="000D6069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Innovation theory.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560" w:rsidRPr="00CA247A" w:rsidTr="00D96304">
        <w:trPr>
          <w:trHeight w:val="917"/>
        </w:trPr>
        <w:tc>
          <w:tcPr>
            <w:tcW w:w="1188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Welfare Economics 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Definition</w:t>
            </w:r>
          </w:p>
          <w:p w:rsidR="003D3560" w:rsidRDefault="003D3560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Pigovian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Welfare Economics</w:t>
            </w:r>
          </w:p>
          <w:p w:rsidR="003D3560" w:rsidRPr="000D6069" w:rsidRDefault="003D3560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Social Welfare Function...</w:t>
            </w:r>
          </w:p>
        </w:tc>
        <w:tc>
          <w:tcPr>
            <w:tcW w:w="1134" w:type="dxa"/>
          </w:tcPr>
          <w:p w:rsidR="003D3560" w:rsidRPr="00CA247A" w:rsidRDefault="003D3560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A06AF3" w:rsidRDefault="00A06AF3"/>
    <w:sectPr w:rsidR="00A06AF3" w:rsidSect="00A06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66"/>
    <w:multiLevelType w:val="multilevel"/>
    <w:tmpl w:val="F90C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560"/>
    <w:rsid w:val="003D3560"/>
    <w:rsid w:val="00A0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60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</cp:revision>
  <dcterms:created xsi:type="dcterms:W3CDTF">2017-04-24T05:58:00Z</dcterms:created>
  <dcterms:modified xsi:type="dcterms:W3CDTF">2017-04-24T06:04:00Z</dcterms:modified>
</cp:coreProperties>
</file>