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82" w:rsidRDefault="00124682" w:rsidP="00124682">
      <w:pPr>
        <w:pStyle w:val="Heading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Research Paper </w:t>
      </w:r>
      <w:proofErr w:type="gramStart"/>
      <w:r>
        <w:rPr>
          <w:rFonts w:ascii="Times New Roman" w:hAnsi="Times New Roman"/>
          <w:sz w:val="24"/>
          <w:szCs w:val="24"/>
        </w:rPr>
        <w:t>Publication :</w:t>
      </w:r>
      <w:proofErr w:type="gramEnd"/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4025"/>
        <w:gridCol w:w="1440"/>
        <w:gridCol w:w="900"/>
        <w:gridCol w:w="900"/>
        <w:gridCol w:w="1170"/>
      </w:tblGrid>
      <w:tr w:rsidR="00124682" w:rsidRPr="005F48BC" w:rsidTr="00E27406">
        <w:trPr>
          <w:trHeight w:val="820"/>
        </w:trPr>
        <w:tc>
          <w:tcPr>
            <w:tcW w:w="673" w:type="dxa"/>
            <w:shd w:val="clear" w:color="auto" w:fill="auto"/>
            <w:vAlign w:val="center"/>
          </w:tcPr>
          <w:p w:rsidR="00124682" w:rsidRPr="00E85B91" w:rsidRDefault="00124682" w:rsidP="00E27406">
            <w:pPr>
              <w:spacing w:line="360" w:lineRule="auto"/>
              <w:rPr>
                <w:sz w:val="24"/>
                <w:szCs w:val="24"/>
              </w:rPr>
            </w:pPr>
            <w:r w:rsidRPr="00E85B91">
              <w:rPr>
                <w:bCs/>
                <w:sz w:val="24"/>
                <w:szCs w:val="24"/>
              </w:rPr>
              <w:t>Sr.</w:t>
            </w:r>
          </w:p>
          <w:p w:rsidR="00124682" w:rsidRPr="00E85B91" w:rsidRDefault="00124682" w:rsidP="00E27406">
            <w:pPr>
              <w:spacing w:line="360" w:lineRule="auto"/>
              <w:rPr>
                <w:bCs/>
                <w:sz w:val="24"/>
                <w:szCs w:val="24"/>
              </w:rPr>
            </w:pPr>
            <w:r w:rsidRPr="00E85B91">
              <w:rPr>
                <w:bCs/>
                <w:sz w:val="24"/>
                <w:szCs w:val="24"/>
              </w:rPr>
              <w:t>No.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124682" w:rsidRPr="00E85B91" w:rsidRDefault="00124682" w:rsidP="00E27406">
            <w:pPr>
              <w:spacing w:line="360" w:lineRule="auto"/>
              <w:rPr>
                <w:bCs/>
                <w:sz w:val="24"/>
                <w:szCs w:val="24"/>
              </w:rPr>
            </w:pPr>
            <w:r w:rsidRPr="00E85B91">
              <w:rPr>
                <w:bCs/>
                <w:sz w:val="24"/>
                <w:szCs w:val="24"/>
              </w:rPr>
              <w:t>Title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4682" w:rsidRPr="00E85B91" w:rsidRDefault="00124682" w:rsidP="00E27406">
            <w:pPr>
              <w:spacing w:line="360" w:lineRule="auto"/>
              <w:rPr>
                <w:bCs/>
                <w:sz w:val="24"/>
                <w:szCs w:val="24"/>
              </w:rPr>
            </w:pPr>
            <w:r w:rsidRPr="00E85B91">
              <w:rPr>
                <w:bCs/>
                <w:sz w:val="24"/>
                <w:szCs w:val="24"/>
              </w:rPr>
              <w:t>Publication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4682" w:rsidRPr="00E85B91" w:rsidRDefault="00124682" w:rsidP="00E27406">
            <w:pPr>
              <w:spacing w:line="360" w:lineRule="auto"/>
              <w:rPr>
                <w:bCs/>
                <w:sz w:val="24"/>
                <w:szCs w:val="24"/>
              </w:rPr>
            </w:pPr>
            <w:r w:rsidRPr="00E85B91">
              <w:rPr>
                <w:bCs/>
                <w:sz w:val="24"/>
                <w:szCs w:val="24"/>
              </w:rPr>
              <w:t>ISSN</w:t>
            </w:r>
          </w:p>
          <w:p w:rsidR="00124682" w:rsidRPr="00E85B91" w:rsidRDefault="00124682" w:rsidP="00E27406">
            <w:pPr>
              <w:spacing w:line="360" w:lineRule="auto"/>
              <w:rPr>
                <w:bCs/>
                <w:sz w:val="24"/>
                <w:szCs w:val="24"/>
              </w:rPr>
            </w:pPr>
            <w:r w:rsidRPr="00E85B91">
              <w:rPr>
                <w:bCs/>
                <w:sz w:val="24"/>
                <w:szCs w:val="24"/>
              </w:rPr>
              <w:t>No.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4682" w:rsidRPr="00E85B91" w:rsidRDefault="00124682" w:rsidP="00E27406">
            <w:pPr>
              <w:spacing w:line="360" w:lineRule="auto"/>
              <w:rPr>
                <w:bCs/>
                <w:sz w:val="24"/>
                <w:szCs w:val="24"/>
              </w:rPr>
            </w:pPr>
            <w:r w:rsidRPr="00E85B91">
              <w:rPr>
                <w:bCs/>
                <w:sz w:val="24"/>
                <w:szCs w:val="24"/>
              </w:rPr>
              <w:t>Impact</w:t>
            </w:r>
          </w:p>
          <w:p w:rsidR="00124682" w:rsidRPr="00E85B91" w:rsidRDefault="00124682" w:rsidP="00E27406">
            <w:pPr>
              <w:spacing w:line="360" w:lineRule="auto"/>
              <w:rPr>
                <w:bCs/>
                <w:sz w:val="24"/>
                <w:szCs w:val="24"/>
              </w:rPr>
            </w:pPr>
            <w:r w:rsidRPr="00E85B91">
              <w:rPr>
                <w:bCs/>
                <w:sz w:val="24"/>
                <w:szCs w:val="24"/>
              </w:rPr>
              <w:t>factor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24682" w:rsidRPr="00E85B91" w:rsidRDefault="00124682" w:rsidP="00E27406">
            <w:pPr>
              <w:spacing w:line="360" w:lineRule="auto"/>
              <w:rPr>
                <w:bCs/>
                <w:sz w:val="24"/>
                <w:szCs w:val="24"/>
              </w:rPr>
            </w:pPr>
            <w:r w:rsidRPr="00E85B91">
              <w:rPr>
                <w:bCs/>
                <w:sz w:val="24"/>
                <w:szCs w:val="24"/>
              </w:rPr>
              <w:t>Level-State/National/International</w:t>
            </w:r>
          </w:p>
        </w:tc>
      </w:tr>
      <w:tr w:rsidR="00124682" w:rsidRPr="005F48BC" w:rsidTr="00E27406">
        <w:trPr>
          <w:trHeight w:val="820"/>
        </w:trPr>
        <w:tc>
          <w:tcPr>
            <w:tcW w:w="673" w:type="dxa"/>
            <w:shd w:val="clear" w:color="auto" w:fill="auto"/>
            <w:vAlign w:val="center"/>
          </w:tcPr>
          <w:p w:rsidR="00124682" w:rsidRPr="005F48BC" w:rsidRDefault="00124682" w:rsidP="00E27406">
            <w:pPr>
              <w:spacing w:line="360" w:lineRule="auto"/>
              <w:rPr>
                <w:sz w:val="24"/>
                <w:szCs w:val="24"/>
              </w:rPr>
            </w:pPr>
            <w:r w:rsidRPr="005F48BC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124682" w:rsidRPr="005F48BC" w:rsidRDefault="00124682" w:rsidP="00E274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Effective use of Grammar-Translation- Method in Teaching English at Tribal Schools.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4682" w:rsidRPr="005F48BC" w:rsidRDefault="00124682" w:rsidP="00E27406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Shodhankan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124682" w:rsidRPr="005F48BC" w:rsidRDefault="00124682" w:rsidP="00E274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2250-0383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4682" w:rsidRPr="005F48BC" w:rsidRDefault="00124682" w:rsidP="00E274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24682" w:rsidRPr="005F48BC" w:rsidRDefault="00124682" w:rsidP="00E274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multidisciplinary</w:t>
            </w:r>
          </w:p>
        </w:tc>
      </w:tr>
      <w:tr w:rsidR="00124682" w:rsidRPr="005F48BC" w:rsidTr="00E27406">
        <w:trPr>
          <w:trHeight w:val="820"/>
        </w:trPr>
        <w:tc>
          <w:tcPr>
            <w:tcW w:w="673" w:type="dxa"/>
            <w:shd w:val="clear" w:color="auto" w:fill="auto"/>
            <w:vAlign w:val="center"/>
          </w:tcPr>
          <w:p w:rsidR="00124682" w:rsidRPr="005F48BC" w:rsidRDefault="00124682" w:rsidP="00E27406">
            <w:pPr>
              <w:spacing w:line="360" w:lineRule="auto"/>
              <w:rPr>
                <w:sz w:val="24"/>
                <w:szCs w:val="24"/>
              </w:rPr>
            </w:pPr>
            <w:r w:rsidRPr="005F48BC">
              <w:rPr>
                <w:sz w:val="24"/>
                <w:szCs w:val="24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124682" w:rsidRPr="005F48BC" w:rsidRDefault="00124682" w:rsidP="00E274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Effective use of CD in successful communication of Emily Bronte’s Novel “Wuthering Heights”</w:t>
            </w:r>
          </w:p>
          <w:p w:rsidR="00124682" w:rsidRPr="005F48BC" w:rsidRDefault="00124682" w:rsidP="00E2740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682" w:rsidRPr="005F48BC" w:rsidRDefault="00124682" w:rsidP="00E274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Golden Research Thoughts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4682" w:rsidRPr="005F48BC" w:rsidRDefault="00124682" w:rsidP="00E274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ISSN-2231-5063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4682" w:rsidRPr="005F48BC" w:rsidRDefault="00124682" w:rsidP="00E274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2.2052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24682" w:rsidRPr="005F48BC" w:rsidRDefault="00124682" w:rsidP="00E274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multidisciplinary</w:t>
            </w:r>
          </w:p>
        </w:tc>
      </w:tr>
      <w:tr w:rsidR="00124682" w:rsidRPr="005F48BC" w:rsidTr="00E27406">
        <w:trPr>
          <w:trHeight w:val="820"/>
        </w:trPr>
        <w:tc>
          <w:tcPr>
            <w:tcW w:w="673" w:type="dxa"/>
            <w:shd w:val="clear" w:color="auto" w:fill="auto"/>
            <w:vAlign w:val="center"/>
          </w:tcPr>
          <w:p w:rsidR="00124682" w:rsidRPr="005F48BC" w:rsidRDefault="00124682" w:rsidP="00E27406">
            <w:pPr>
              <w:spacing w:line="360" w:lineRule="auto"/>
              <w:rPr>
                <w:sz w:val="24"/>
                <w:szCs w:val="24"/>
              </w:rPr>
            </w:pPr>
            <w:r w:rsidRPr="005F48BC">
              <w:rPr>
                <w:sz w:val="24"/>
                <w:szCs w:val="24"/>
              </w:rPr>
              <w:t>3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124682" w:rsidRPr="005F48BC" w:rsidRDefault="00124682" w:rsidP="00E274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Analysis of difficulties in acquiring Communicative Competence in English by TYBA English Special Students</w:t>
            </w:r>
          </w:p>
          <w:p w:rsidR="00124682" w:rsidRPr="005F48BC" w:rsidRDefault="00124682" w:rsidP="00E2740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682" w:rsidRPr="005F48BC" w:rsidRDefault="00124682" w:rsidP="00E274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 Streams Research journal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4682" w:rsidRPr="005F48BC" w:rsidRDefault="00124682" w:rsidP="00E27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2230-7850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4682" w:rsidRPr="005F48BC" w:rsidRDefault="00124682" w:rsidP="00E27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3.1560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24682" w:rsidRPr="005F48BC" w:rsidRDefault="00124682" w:rsidP="00E27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multidisciplinary</w:t>
            </w:r>
          </w:p>
        </w:tc>
      </w:tr>
    </w:tbl>
    <w:p w:rsidR="000470F5" w:rsidRDefault="000470F5"/>
    <w:sectPr w:rsidR="000470F5" w:rsidSect="00047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24682"/>
    <w:rsid w:val="000470F5"/>
    <w:rsid w:val="0012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682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</w:style>
  <w:style w:type="paragraph" w:styleId="Heading2">
    <w:name w:val="heading 2"/>
    <w:basedOn w:val="Normal"/>
    <w:next w:val="Normal"/>
    <w:link w:val="Heading2Char"/>
    <w:qFormat/>
    <w:rsid w:val="00124682"/>
    <w:pPr>
      <w:keepNext/>
      <w:spacing w:line="360" w:lineRule="auto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24682"/>
    <w:rPr>
      <w:rFonts w:ascii="Arial" w:eastAsia="Times New Roman" w:hAnsi="Arial" w:cs="Times New Roman"/>
      <w:b/>
      <w:sz w:val="28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Computer16</dc:creator>
  <cp:lastModifiedBy>Computer16</cp:lastModifiedBy>
  <cp:revision>1</cp:revision>
  <dcterms:created xsi:type="dcterms:W3CDTF">2017-09-09T10:50:00Z</dcterms:created>
  <dcterms:modified xsi:type="dcterms:W3CDTF">2017-09-09T10:50:00Z</dcterms:modified>
</cp:coreProperties>
</file>