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B69" w:rsidRPr="00335B69" w:rsidRDefault="00335B69" w:rsidP="00335B6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5B69">
        <w:rPr>
          <w:rFonts w:ascii="Times New Roman" w:eastAsia="Times New Roman" w:hAnsi="Times New Roman" w:cs="Times New Roman"/>
          <w:b/>
          <w:sz w:val="24"/>
          <w:szCs w:val="24"/>
        </w:rPr>
        <w:t>Conferences/Seminars/Workshops Organization:</w:t>
      </w:r>
    </w:p>
    <w:p w:rsidR="00335B69" w:rsidRPr="00335B69" w:rsidRDefault="00335B69" w:rsidP="00335B6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0"/>
        <w:gridCol w:w="4008"/>
        <w:gridCol w:w="2520"/>
        <w:gridCol w:w="1998"/>
      </w:tblGrid>
      <w:tr w:rsidR="00335B69" w:rsidRPr="00335B69" w:rsidTr="00A1413E">
        <w:tc>
          <w:tcPr>
            <w:tcW w:w="1050" w:type="dxa"/>
          </w:tcPr>
          <w:p w:rsidR="00335B69" w:rsidRPr="00335B69" w:rsidRDefault="00335B69" w:rsidP="00335B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335B6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Sr. No.</w:t>
            </w:r>
          </w:p>
        </w:tc>
        <w:tc>
          <w:tcPr>
            <w:tcW w:w="4008" w:type="dxa"/>
          </w:tcPr>
          <w:p w:rsidR="00335B69" w:rsidRPr="00335B69" w:rsidRDefault="00335B69" w:rsidP="00335B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335B6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Title </w:t>
            </w:r>
          </w:p>
        </w:tc>
        <w:tc>
          <w:tcPr>
            <w:tcW w:w="2520" w:type="dxa"/>
          </w:tcPr>
          <w:p w:rsidR="00335B69" w:rsidRPr="00335B69" w:rsidRDefault="00335B69" w:rsidP="00335B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335B6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Funding Agency </w:t>
            </w:r>
          </w:p>
        </w:tc>
        <w:tc>
          <w:tcPr>
            <w:tcW w:w="1998" w:type="dxa"/>
          </w:tcPr>
          <w:p w:rsidR="00335B69" w:rsidRPr="00335B69" w:rsidRDefault="00335B69" w:rsidP="00335B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335B6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Grant in aid</w:t>
            </w:r>
          </w:p>
        </w:tc>
      </w:tr>
      <w:tr w:rsidR="00335B69" w:rsidRPr="00335B69" w:rsidTr="00A1413E">
        <w:tc>
          <w:tcPr>
            <w:tcW w:w="1050" w:type="dxa"/>
          </w:tcPr>
          <w:p w:rsidR="00335B69" w:rsidRPr="00335B69" w:rsidRDefault="00335B69" w:rsidP="00335B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35B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008" w:type="dxa"/>
          </w:tcPr>
          <w:p w:rsidR="00335B69" w:rsidRPr="00335B69" w:rsidRDefault="00335B69" w:rsidP="00335B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5B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Opportunities in Commerce</w:t>
            </w:r>
          </w:p>
          <w:p w:rsidR="00335B69" w:rsidRPr="00335B69" w:rsidRDefault="00335B69" w:rsidP="00335B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5B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27 February 2012 (100 Students)</w:t>
            </w:r>
          </w:p>
        </w:tc>
        <w:tc>
          <w:tcPr>
            <w:tcW w:w="2520" w:type="dxa"/>
          </w:tcPr>
          <w:p w:rsidR="00335B69" w:rsidRPr="00335B69" w:rsidRDefault="00335B69" w:rsidP="00335B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335B69">
                  <w:rPr>
                    <w:rFonts w:ascii="Times New Roman" w:eastAsia="Calibri" w:hAnsi="Times New Roman" w:cs="Times New Roman"/>
                    <w:bCs/>
                    <w:iCs/>
                    <w:sz w:val="24"/>
                    <w:szCs w:val="24"/>
                  </w:rPr>
                  <w:t>BCUD</w:t>
                </w:r>
              </w:smartTag>
              <w:r w:rsidRPr="00335B69">
                <w:rPr>
                  <w:rFonts w:ascii="Times New Roman" w:eastAsia="Calibri" w:hAnsi="Times New Roman" w:cs="Times New Roman"/>
                  <w:bCs/>
                  <w:iCs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335B69">
                  <w:rPr>
                    <w:rFonts w:ascii="Times New Roman" w:eastAsia="Calibri" w:hAnsi="Times New Roman" w:cs="Times New Roman"/>
                    <w:bCs/>
                    <w:iCs/>
                    <w:sz w:val="24"/>
                    <w:szCs w:val="24"/>
                  </w:rPr>
                  <w:t>University</w:t>
                </w:r>
              </w:smartTag>
            </w:smartTag>
            <w:r w:rsidRPr="00335B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of Pune.</w:t>
            </w:r>
          </w:p>
        </w:tc>
        <w:tc>
          <w:tcPr>
            <w:tcW w:w="1998" w:type="dxa"/>
          </w:tcPr>
          <w:p w:rsidR="00335B69" w:rsidRPr="00335B69" w:rsidRDefault="00335B69" w:rsidP="00335B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35B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Rs. 27,000/-</w:t>
            </w:r>
          </w:p>
        </w:tc>
      </w:tr>
      <w:tr w:rsidR="00335B69" w:rsidRPr="00335B69" w:rsidTr="00A1413E">
        <w:tc>
          <w:tcPr>
            <w:tcW w:w="1050" w:type="dxa"/>
          </w:tcPr>
          <w:p w:rsidR="00335B69" w:rsidRPr="00335B69" w:rsidRDefault="00335B69" w:rsidP="00335B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35B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008" w:type="dxa"/>
          </w:tcPr>
          <w:p w:rsidR="00335B69" w:rsidRPr="00335B69" w:rsidRDefault="00335B69" w:rsidP="00335B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335B69">
              <w:rPr>
                <w:rFonts w:ascii="Times New Roman" w:eastAsia="Arial Unicode MS" w:hAnsi="Times New Roman" w:cs="Times New Roman"/>
                <w:sz w:val="24"/>
                <w:szCs w:val="24"/>
              </w:rPr>
              <w:t>State Level Seminar on " Make in India: prospects &amp; Advantages"</w:t>
            </w:r>
          </w:p>
        </w:tc>
        <w:tc>
          <w:tcPr>
            <w:tcW w:w="2520" w:type="dxa"/>
          </w:tcPr>
          <w:p w:rsidR="00335B69" w:rsidRPr="00335B69" w:rsidRDefault="00335B69" w:rsidP="00335B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35B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BCUD</w:t>
            </w:r>
          </w:p>
        </w:tc>
        <w:tc>
          <w:tcPr>
            <w:tcW w:w="1998" w:type="dxa"/>
          </w:tcPr>
          <w:p w:rsidR="00335B69" w:rsidRPr="00335B69" w:rsidRDefault="00335B69" w:rsidP="00335B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35B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Rs100000</w:t>
            </w:r>
          </w:p>
        </w:tc>
      </w:tr>
      <w:tr w:rsidR="00335B69" w:rsidRPr="00335B69" w:rsidTr="00A1413E">
        <w:tc>
          <w:tcPr>
            <w:tcW w:w="1050" w:type="dxa"/>
          </w:tcPr>
          <w:p w:rsidR="00335B69" w:rsidRPr="00335B69" w:rsidRDefault="00335B69" w:rsidP="00335B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35B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008" w:type="dxa"/>
          </w:tcPr>
          <w:p w:rsidR="00335B69" w:rsidRPr="00335B69" w:rsidRDefault="00335B69" w:rsidP="00335B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35B6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National Level Seminar on Recent trends in Commerce, Management and Economics</w:t>
            </w:r>
          </w:p>
        </w:tc>
        <w:tc>
          <w:tcPr>
            <w:tcW w:w="2520" w:type="dxa"/>
          </w:tcPr>
          <w:p w:rsidR="00335B69" w:rsidRPr="00335B69" w:rsidRDefault="00335B69" w:rsidP="00335B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35B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BCUD</w:t>
            </w:r>
          </w:p>
        </w:tc>
        <w:tc>
          <w:tcPr>
            <w:tcW w:w="1998" w:type="dxa"/>
          </w:tcPr>
          <w:p w:rsidR="00335B69" w:rsidRPr="00335B69" w:rsidRDefault="00335B69" w:rsidP="00335B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35B6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Rs.200000</w:t>
            </w:r>
          </w:p>
        </w:tc>
      </w:tr>
    </w:tbl>
    <w:p w:rsidR="00925326" w:rsidRDefault="00925326">
      <w:bookmarkStart w:id="0" w:name="_GoBack"/>
      <w:bookmarkEnd w:id="0"/>
    </w:p>
    <w:sectPr w:rsidR="00925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B69"/>
    <w:rsid w:val="00335B69"/>
    <w:rsid w:val="0092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COMMERCE</dc:creator>
  <cp:lastModifiedBy>COMMERCE</cp:lastModifiedBy>
  <cp:revision>1</cp:revision>
  <dcterms:created xsi:type="dcterms:W3CDTF">2021-07-15T05:08:00Z</dcterms:created>
  <dcterms:modified xsi:type="dcterms:W3CDTF">2021-07-15T05:08:00Z</dcterms:modified>
</cp:coreProperties>
</file>