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2022-2023</w:t>
      </w:r>
    </w:p>
    <w:p w:rsidR="00180EDB" w:rsidRPr="009E375A" w:rsidRDefault="004816F6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Pr="009E375A">
        <w:rPr>
          <w:rFonts w:ascii="Times New Roman" w:hAnsi="Times New Roman" w:cs="Times New Roman"/>
          <w:sz w:val="24"/>
          <w:szCs w:val="24"/>
        </w:rPr>
        <w:t xml:space="preserve">Semester </w:t>
      </w:r>
      <w:r w:rsidR="00180EDB" w:rsidRPr="009E375A">
        <w:rPr>
          <w:rFonts w:ascii="Times New Roman" w:hAnsi="Times New Roman" w:cs="Times New Roman"/>
          <w:sz w:val="24"/>
          <w:szCs w:val="24"/>
        </w:rPr>
        <w:t>I</w:t>
      </w:r>
    </w:p>
    <w:p w:rsidR="00180EDB" w:rsidRPr="009E375A" w:rsidRDefault="00180EDB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ZO-111 Animal Diversity I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Dr. B. K. Tapale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</w:p>
    <w:p w:rsidR="00326CFD" w:rsidRPr="009E375A" w:rsidRDefault="00326CFD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180EDB" w:rsidRPr="009E375A" w:rsidTr="00326CFD">
        <w:trPr>
          <w:trHeight w:val="73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0D2C46" w:rsidRPr="009E375A" w:rsidTr="00326CFD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0D2C46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B" w:rsidRPr="009E375A" w:rsidRDefault="006959DB" w:rsidP="006959DB">
            <w:pPr>
              <w:pStyle w:val="Default"/>
              <w:rPr>
                <w:b/>
              </w:rPr>
            </w:pPr>
            <w:r w:rsidRPr="009E375A">
              <w:rPr>
                <w:b/>
              </w:rPr>
              <w:t>1.Principles of Classification: Taxonomy &amp; Systematics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 xml:space="preserve">1.1 Taxonomy: 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1.2 Systematics: definition introduction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 xml:space="preserve">1.3 Linnaean system of classification 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1.4 Concept of Species: Biological &amp; Evolutionary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1.5 Introduction to Binomial Nomenclature.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1.6 Introduction to Five kingdom system.</w:t>
            </w:r>
          </w:p>
          <w:p w:rsidR="006959DB" w:rsidRPr="009E375A" w:rsidRDefault="006959DB" w:rsidP="006959DB">
            <w:pPr>
              <w:pStyle w:val="Default"/>
              <w:rPr>
                <w:b/>
              </w:rPr>
            </w:pPr>
            <w:r w:rsidRPr="009E375A">
              <w:rPr>
                <w:b/>
              </w:rPr>
              <w:t>2.General Features of kingdom Animalia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2.1 General characters of Kingdom Animalia, Grades of organization</w:t>
            </w:r>
          </w:p>
          <w:p w:rsidR="00D4707F" w:rsidRPr="009E375A" w:rsidRDefault="006959DB" w:rsidP="006959DB">
            <w:pPr>
              <w:pStyle w:val="Default"/>
            </w:pPr>
            <w:r w:rsidRPr="009E375A">
              <w:t>2.2 Symmetry.</w:t>
            </w:r>
            <w:r w:rsidR="00B842DD" w:rsidRPr="009E375A"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DC9" w:rsidRPr="009E37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07F" w:rsidRPr="009E375A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46" w:rsidRPr="009E375A" w:rsidRDefault="000D2C46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46" w:rsidRPr="009E375A" w:rsidTr="00326CFD">
        <w:trPr>
          <w:trHeight w:val="10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0D2C46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3.Kingdom Protista (Phylum: Protozoa)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3.1 Introduction to Phylum Protozoa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3.2 Salient features of Phylum Protozoa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3.3 Classification of Phylum Protozoa up to classes with two examples of each class 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3.4 Locomotion in Protozoa: Amoeboid, </w:t>
            </w:r>
            <w:proofErr w:type="spellStart"/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Ciliary</w:t>
            </w:r>
            <w:proofErr w:type="spellEnd"/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Flagellar</w:t>
            </w:r>
            <w:proofErr w:type="spellEnd"/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with suitable examples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3.5 Type Study: Paramecium caudatum: 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3.6. Economic importance of Protozoa 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3.6.1-Harmful Protozoa:</w:t>
            </w:r>
          </w:p>
          <w:p w:rsidR="000D2C46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3.6.2- Useful Protozoa: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B2124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</w:t>
            </w:r>
            <w:r w:rsidR="00D4707F"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2C46" w:rsidRPr="009E375A" w:rsidRDefault="000D2C46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DB" w:rsidRPr="009E375A" w:rsidTr="00326C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9E375A" w:rsidRDefault="00180EDB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9E375A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4.Origin of Metazoa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4.1 Introduction Origin and importance of Metazoa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5.Phylum Porifera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5.1. Introduction to Phylum Porifera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5.2 Classification of Phylum Porifera up to classes with two examples of each class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5.3 Canal system in sponges</w:t>
            </w:r>
          </w:p>
          <w:p w:rsidR="00180EDB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5.4 Skeleton in sponges: Spicules, its types:</w:t>
            </w:r>
            <w:r w:rsidR="002D64A1"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 xml:space="preserve">5.5 Regeneration in sponges. </w:t>
            </w:r>
          </w:p>
          <w:p w:rsidR="009E375A" w:rsidRPr="009E375A" w:rsidRDefault="009E375A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5.6 Economic importance of Phylum Porifera.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F3099C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</w:t>
            </w:r>
            <w:r w:rsidR="00D4707F"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0EDB" w:rsidRPr="009E375A" w:rsidRDefault="00180EDB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E" w:rsidRPr="009E375A" w:rsidTr="00326C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CE" w:rsidRPr="009E375A" w:rsidRDefault="00C651CE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CE" w:rsidRPr="009E375A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5A" w:rsidRPr="009E375A" w:rsidRDefault="002D64A1" w:rsidP="009E375A">
            <w:pPr>
              <w:pStyle w:val="Default"/>
              <w:rPr>
                <w:b/>
              </w:rPr>
            </w:pPr>
            <w:r w:rsidRPr="009E375A">
              <w:rPr>
                <w:b/>
              </w:rPr>
              <w:t xml:space="preserve"> </w:t>
            </w:r>
            <w:r w:rsidR="009E375A" w:rsidRPr="009E375A">
              <w:rPr>
                <w:b/>
              </w:rPr>
              <w:t>6.Phylum: Cnidaria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6.1 Introduction to Phylum Cnidaria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6.2 Salient features of Phylum Cnidaria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6.3 Classification of Phylum Cnidaria up to class level with given examples each class (names of examples only)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 xml:space="preserve">Class Hydrozoa e.g.: Hydra, </w:t>
            </w:r>
            <w:proofErr w:type="spellStart"/>
            <w:r w:rsidRPr="009E375A">
              <w:t>Physalia</w:t>
            </w:r>
            <w:proofErr w:type="spellEnd"/>
            <w:r w:rsidRPr="009E375A">
              <w:t xml:space="preserve"> (Portuguese man of war)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 xml:space="preserve">Class </w:t>
            </w:r>
            <w:proofErr w:type="spellStart"/>
            <w:r w:rsidRPr="009E375A">
              <w:t>Scyphozoa</w:t>
            </w:r>
            <w:proofErr w:type="spellEnd"/>
            <w:r w:rsidRPr="009E375A">
              <w:t xml:space="preserve"> </w:t>
            </w:r>
            <w:proofErr w:type="spellStart"/>
            <w:r w:rsidRPr="009E375A">
              <w:t>e.g</w:t>
            </w:r>
            <w:proofErr w:type="spellEnd"/>
            <w:r w:rsidRPr="009E375A">
              <w:t xml:space="preserve">: Aurelia (Jelly fish), </w:t>
            </w:r>
            <w:proofErr w:type="spellStart"/>
            <w:r w:rsidRPr="009E375A">
              <w:t>Leucernaria</w:t>
            </w:r>
            <w:proofErr w:type="spellEnd"/>
            <w:r w:rsidRPr="009E375A">
              <w:t xml:space="preserve"> (trumpet shaped Jellyfish)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 xml:space="preserve">Class </w:t>
            </w:r>
            <w:proofErr w:type="spellStart"/>
            <w:r w:rsidRPr="009E375A">
              <w:t>Anthozoa</w:t>
            </w:r>
            <w:proofErr w:type="spellEnd"/>
            <w:r w:rsidRPr="009E375A">
              <w:t xml:space="preserve">: </w:t>
            </w:r>
            <w:proofErr w:type="spellStart"/>
            <w:r w:rsidRPr="009E375A">
              <w:t>e.g</w:t>
            </w:r>
            <w:proofErr w:type="spellEnd"/>
            <w:r w:rsidRPr="009E375A">
              <w:t xml:space="preserve">; </w:t>
            </w:r>
            <w:proofErr w:type="spellStart"/>
            <w:r w:rsidRPr="009E375A">
              <w:t>Metridium</w:t>
            </w:r>
            <w:proofErr w:type="spellEnd"/>
            <w:r w:rsidRPr="009E375A">
              <w:t xml:space="preserve"> (Common sea anemone0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 xml:space="preserve">6.4 Polymorphism in Hydrozoa: Polyps &amp; Medusa (polyp types: </w:t>
            </w:r>
            <w:proofErr w:type="spellStart"/>
            <w:r w:rsidRPr="009E375A">
              <w:t>gastrozooids</w:t>
            </w:r>
            <w:proofErr w:type="spellEnd"/>
            <w:r w:rsidRPr="009E375A">
              <w:t xml:space="preserve">, </w:t>
            </w:r>
            <w:proofErr w:type="spellStart"/>
            <w:r w:rsidRPr="009E375A">
              <w:t>dactylozooids</w:t>
            </w:r>
            <w:proofErr w:type="spellEnd"/>
            <w:r w:rsidRPr="009E375A">
              <w:t xml:space="preserve">, </w:t>
            </w:r>
            <w:proofErr w:type="spellStart"/>
            <w:r w:rsidRPr="009E375A">
              <w:t>gonozooids</w:t>
            </w:r>
            <w:proofErr w:type="spellEnd"/>
            <w:r w:rsidRPr="009E375A">
              <w:t>) and functions</w:t>
            </w:r>
          </w:p>
          <w:p w:rsidR="00C651CE" w:rsidRPr="009E375A" w:rsidRDefault="009E375A" w:rsidP="009E375A">
            <w:pPr>
              <w:pStyle w:val="Default"/>
            </w:pPr>
            <w:r w:rsidRPr="009E375A">
              <w:t>6.5 Economic importance of Cnidarians with reference to Corals and Coral reefs.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F3099C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</w:t>
            </w:r>
            <w:r w:rsidR="00D4707F"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51CE" w:rsidRPr="009E375A" w:rsidRDefault="00C651CE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DB" w:rsidRPr="009E375A" w:rsidTr="0033389F">
        <w:trPr>
          <w:trHeight w:val="1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9E375A" w:rsidRDefault="00326CFD" w:rsidP="0014408B">
            <w:pPr>
              <w:tabs>
                <w:tab w:val="left" w:pos="5420"/>
              </w:tabs>
              <w:spacing w:after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0EDB" w:rsidRPr="009E375A" w:rsidRDefault="00180EDB" w:rsidP="0033389F">
            <w:pPr>
              <w:tabs>
                <w:tab w:val="left" w:pos="542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9E375A" w:rsidRDefault="00C651CE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5A" w:rsidRPr="009E375A" w:rsidRDefault="002D64A1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75A"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7.Phylum Platyhelminthes</w:t>
            </w:r>
          </w:p>
          <w:p w:rsidR="009E375A" w:rsidRPr="009E375A" w:rsidRDefault="009E375A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7.1 Introduction to Phylum Platyhelminthes</w:t>
            </w:r>
          </w:p>
          <w:p w:rsidR="009E375A" w:rsidRPr="009E375A" w:rsidRDefault="009E375A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7.2 Salient features of Phylum Platyhelminthes</w:t>
            </w:r>
          </w:p>
          <w:p w:rsidR="009E375A" w:rsidRPr="009E375A" w:rsidRDefault="009E375A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7.3 Classification of Phylum Platyhelminthes up to classes with two examples each class (names of examples only).</w:t>
            </w:r>
          </w:p>
          <w:p w:rsidR="009E375A" w:rsidRPr="009E375A" w:rsidRDefault="009E375A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7.4 Parasitic adaptations in Platyhelminthes: structural and physiological.</w:t>
            </w:r>
          </w:p>
          <w:p w:rsidR="002D64A1" w:rsidRPr="009E375A" w:rsidRDefault="009E375A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7.5 Economic importance of Platyhelminthes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9E375A" w:rsidRDefault="00F3099C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</w:t>
            </w:r>
            <w:r w:rsidR="00D4707F"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EDB" w:rsidRPr="009E375A" w:rsidTr="00C651CE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B" w:rsidRPr="009E375A" w:rsidRDefault="00180E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B" w:rsidRPr="009E375A" w:rsidRDefault="00180E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Default="00180EDB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Pr="009E375A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0D2C46" w:rsidRPr="009E375A" w:rsidRDefault="000D2C46" w:rsidP="00180EDB">
      <w:pPr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2022-2023</w:t>
      </w:r>
    </w:p>
    <w:p w:rsidR="00180EDB" w:rsidRPr="009E375A" w:rsidRDefault="00423AC7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="00970DAC" w:rsidRPr="009E375A">
        <w:rPr>
          <w:rFonts w:ascii="Times New Roman" w:hAnsi="Times New Roman" w:cs="Times New Roman"/>
          <w:sz w:val="24"/>
          <w:szCs w:val="24"/>
        </w:rPr>
        <w:t>Semester I</w:t>
      </w:r>
      <w:r w:rsidR="00180EDB" w:rsidRPr="009E375A">
        <w:rPr>
          <w:rFonts w:ascii="Times New Roman" w:hAnsi="Times New Roman" w:cs="Times New Roman"/>
          <w:sz w:val="24"/>
          <w:szCs w:val="24"/>
        </w:rPr>
        <w:t>II</w:t>
      </w:r>
    </w:p>
    <w:p w:rsidR="00180EDB" w:rsidRPr="009E375A" w:rsidRDefault="00180EDB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10782D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ZO-231 Animal Diversity III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</w:p>
    <w:p w:rsidR="00F16806" w:rsidRPr="009E375A" w:rsidRDefault="00F1680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F915A2" w:rsidRPr="009E375A" w:rsidTr="00C671FD">
        <w:trPr>
          <w:trHeight w:val="73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F915A2" w:rsidRPr="009E375A" w:rsidTr="00C671FD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Introduction to Phylum Chordata – (03)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Origin &amp; Ancestry of Chordates.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Comparative account of fundamental characters of Chordates with Non Chordates.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Salient features of Phylum Chordata.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Classification of Phylum Chordata </w:t>
            </w:r>
            <w:proofErr w:type="spellStart"/>
            <w:r>
              <w:rPr>
                <w:sz w:val="23"/>
                <w:szCs w:val="23"/>
              </w:rPr>
              <w:t>upto</w:t>
            </w:r>
            <w:proofErr w:type="spellEnd"/>
            <w:r>
              <w:rPr>
                <w:sz w:val="23"/>
                <w:szCs w:val="23"/>
              </w:rPr>
              <w:t xml:space="preserve"> classes – Pisces, Amphibia, Reptilia, Aves, </w:t>
            </w:r>
          </w:p>
          <w:p w:rsidR="00F915A2" w:rsidRPr="009E375A" w:rsidRDefault="004476B3" w:rsidP="004476B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Mammalia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A2" w:rsidRPr="009E375A" w:rsidRDefault="004476B3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A2" w:rsidRPr="009E375A" w:rsidTr="00C671FD">
        <w:trPr>
          <w:trHeight w:val="10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3" w:rsidRDefault="005F3B6B" w:rsidP="004476B3">
            <w:pPr>
              <w:pStyle w:val="Default"/>
              <w:rPr>
                <w:sz w:val="23"/>
                <w:szCs w:val="23"/>
              </w:rPr>
            </w:pPr>
            <w:r w:rsidRPr="009E375A">
              <w:t xml:space="preserve"> </w:t>
            </w:r>
            <w:r w:rsidR="004476B3">
              <w:rPr>
                <w:b/>
                <w:bCs/>
                <w:sz w:val="23"/>
                <w:szCs w:val="23"/>
              </w:rPr>
              <w:t xml:space="preserve">2. Introduction to Group – Protochordata. (03)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Salient features of Protochordata.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Salient features of </w:t>
            </w:r>
            <w:proofErr w:type="spellStart"/>
            <w:r>
              <w:rPr>
                <w:sz w:val="23"/>
                <w:szCs w:val="23"/>
              </w:rPr>
              <w:t>subphylumswith</w:t>
            </w:r>
            <w:proofErr w:type="spellEnd"/>
            <w:r>
              <w:rPr>
                <w:sz w:val="23"/>
                <w:szCs w:val="23"/>
              </w:rPr>
              <w:t xml:space="preserve"> two example each - Names only.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Hemichordata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i/>
                <w:iCs/>
                <w:sz w:val="23"/>
                <w:szCs w:val="23"/>
              </w:rPr>
              <w:t>Balanoglossus</w:t>
            </w:r>
            <w:r>
              <w:rPr>
                <w:sz w:val="23"/>
                <w:szCs w:val="23"/>
              </w:rPr>
              <w:t>and</w:t>
            </w:r>
            <w:r>
              <w:rPr>
                <w:i/>
                <w:iCs/>
                <w:sz w:val="23"/>
                <w:szCs w:val="23"/>
              </w:rPr>
              <w:t>Rhabdopleura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Urochordata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i/>
                <w:iCs/>
                <w:sz w:val="23"/>
                <w:szCs w:val="23"/>
              </w:rPr>
              <w:t>Herdmania</w:t>
            </w:r>
            <w:r>
              <w:rPr>
                <w:sz w:val="23"/>
                <w:szCs w:val="23"/>
              </w:rPr>
              <w:t>and</w:t>
            </w:r>
            <w:r>
              <w:rPr>
                <w:i/>
                <w:iCs/>
                <w:sz w:val="23"/>
                <w:szCs w:val="23"/>
              </w:rPr>
              <w:t>Salpa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Cephalochordata</w:t>
            </w:r>
            <w:proofErr w:type="spellEnd"/>
            <w:r>
              <w:rPr>
                <w:sz w:val="23"/>
                <w:szCs w:val="23"/>
              </w:rPr>
              <w:t xml:space="preserve"> –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Branchiostoma</w:t>
            </w:r>
            <w:proofErr w:type="spellEnd"/>
            <w:r>
              <w:rPr>
                <w:sz w:val="23"/>
                <w:szCs w:val="23"/>
              </w:rPr>
              <w:t>(</w:t>
            </w:r>
            <w:proofErr w:type="gramEnd"/>
            <w:r>
              <w:rPr>
                <w:sz w:val="23"/>
                <w:szCs w:val="23"/>
              </w:rPr>
              <w:t xml:space="preserve">Amphioxus) </w:t>
            </w:r>
            <w:proofErr w:type="spellStart"/>
            <w:r>
              <w:rPr>
                <w:sz w:val="23"/>
                <w:szCs w:val="23"/>
              </w:rPr>
              <w:t>and</w:t>
            </w:r>
            <w:r>
              <w:rPr>
                <w:i/>
                <w:iCs/>
                <w:sz w:val="23"/>
                <w:szCs w:val="23"/>
              </w:rPr>
              <w:t>Asymmetron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Introduction to subphylum – Vertebrata (02)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Salient features of Vertebrata.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Introduction and General characters of sections with two examples - Names only. </w:t>
            </w:r>
          </w:p>
          <w:p w:rsidR="00F915A2" w:rsidRPr="009E375A" w:rsidRDefault="004476B3" w:rsidP="004476B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Agnatha</w:t>
            </w:r>
            <w:proofErr w:type="spellEnd"/>
            <w:r>
              <w:rPr>
                <w:sz w:val="23"/>
                <w:szCs w:val="23"/>
              </w:rPr>
              <w:t>–</w:t>
            </w:r>
            <w:proofErr w:type="spellStart"/>
            <w:r>
              <w:rPr>
                <w:i/>
                <w:iCs/>
                <w:sz w:val="23"/>
                <w:szCs w:val="23"/>
              </w:rPr>
              <w:t>Petromyzon&amp;Myxine</w:t>
            </w:r>
            <w:r>
              <w:rPr>
                <w:sz w:val="23"/>
                <w:szCs w:val="23"/>
              </w:rPr>
              <w:t>&amp;Gnathostomata</w:t>
            </w:r>
            <w:proofErr w:type="spellEnd"/>
            <w:r>
              <w:rPr>
                <w:sz w:val="23"/>
                <w:szCs w:val="23"/>
              </w:rPr>
              <w:t>–</w:t>
            </w:r>
            <w:proofErr w:type="spellStart"/>
            <w:r>
              <w:rPr>
                <w:sz w:val="23"/>
                <w:szCs w:val="23"/>
              </w:rPr>
              <w:t>Frog&amp;</w:t>
            </w:r>
            <w:r>
              <w:rPr>
                <w:i/>
                <w:iCs/>
                <w:sz w:val="23"/>
                <w:szCs w:val="23"/>
              </w:rPr>
              <w:t>Labeo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4476B3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A2" w:rsidRPr="009E375A" w:rsidTr="00C671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Introduction to Class – Pisces (04)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Salient features of Class – Pisces.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  <w:proofErr w:type="spellStart"/>
            <w:r>
              <w:rPr>
                <w:sz w:val="23"/>
                <w:szCs w:val="23"/>
              </w:rPr>
              <w:t>Introductaionand</w:t>
            </w:r>
            <w:proofErr w:type="spellEnd"/>
            <w:r>
              <w:rPr>
                <w:sz w:val="23"/>
                <w:szCs w:val="23"/>
              </w:rPr>
              <w:t xml:space="preserve"> Salient features of sections with two examples - Names only.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Class – Chondrichthyes–</w:t>
            </w:r>
            <w:proofErr w:type="spellStart"/>
            <w:r>
              <w:rPr>
                <w:i/>
                <w:iCs/>
                <w:sz w:val="23"/>
                <w:szCs w:val="23"/>
              </w:rPr>
              <w:t>Scoliodon</w:t>
            </w:r>
            <w:r>
              <w:rPr>
                <w:sz w:val="23"/>
                <w:szCs w:val="23"/>
              </w:rPr>
              <w:t>and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Chimaera</w:t>
            </w:r>
            <w:r>
              <w:rPr>
                <w:sz w:val="23"/>
                <w:szCs w:val="23"/>
              </w:rPr>
              <w:t>&amp;Osteichthyes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i/>
                <w:iCs/>
                <w:sz w:val="23"/>
                <w:szCs w:val="23"/>
              </w:rPr>
              <w:t>Labeo</w:t>
            </w:r>
            <w:r>
              <w:rPr>
                <w:sz w:val="23"/>
                <w:szCs w:val="23"/>
              </w:rPr>
              <w:t>and</w:t>
            </w:r>
            <w:r>
              <w:rPr>
                <w:i/>
                <w:iCs/>
                <w:sz w:val="23"/>
                <w:szCs w:val="23"/>
              </w:rPr>
              <w:t>Catla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Types of Scales in Fishes. </w:t>
            </w:r>
          </w:p>
          <w:p w:rsidR="00F915A2" w:rsidRPr="009E375A" w:rsidRDefault="004476B3" w:rsidP="004476B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4.4 Types of Fins in Fishes.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4476B3" w:rsidP="005F3B6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915A2" w:rsidRPr="009E375A" w:rsidTr="00C671FD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Introduction to Class – Amphibia (03)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Salient features of Class – Amphibia.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Introduction to order – </w:t>
            </w:r>
            <w:proofErr w:type="spellStart"/>
            <w:r>
              <w:rPr>
                <w:sz w:val="23"/>
                <w:szCs w:val="23"/>
              </w:rPr>
              <w:t>Apoda</w:t>
            </w:r>
            <w:proofErr w:type="spellEnd"/>
            <w:r>
              <w:rPr>
                <w:sz w:val="23"/>
                <w:szCs w:val="23"/>
              </w:rPr>
              <w:t>–</w:t>
            </w:r>
            <w:proofErr w:type="spellStart"/>
            <w:r>
              <w:rPr>
                <w:i/>
                <w:iCs/>
                <w:sz w:val="23"/>
                <w:szCs w:val="23"/>
              </w:rPr>
              <w:t>Ichthyophis,</w:t>
            </w:r>
            <w:r>
              <w:rPr>
                <w:sz w:val="23"/>
                <w:szCs w:val="23"/>
              </w:rPr>
              <w:t>Urodela</w:t>
            </w:r>
            <w:proofErr w:type="spellEnd"/>
            <w:r>
              <w:rPr>
                <w:sz w:val="23"/>
                <w:szCs w:val="23"/>
              </w:rPr>
              <w:t>–</w:t>
            </w:r>
            <w:proofErr w:type="spellStart"/>
            <w:r>
              <w:rPr>
                <w:i/>
                <w:iCs/>
                <w:sz w:val="23"/>
                <w:szCs w:val="23"/>
              </w:rPr>
              <w:t>Salamandra</w:t>
            </w:r>
            <w:proofErr w:type="spellEnd"/>
            <w:r>
              <w:rPr>
                <w:sz w:val="23"/>
                <w:szCs w:val="23"/>
              </w:rPr>
              <w:t xml:space="preserve">(Salamander) and&amp;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Annura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i/>
                <w:iCs/>
                <w:sz w:val="23"/>
                <w:szCs w:val="23"/>
              </w:rPr>
              <w:t>Rana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915A2" w:rsidRPr="009E375A" w:rsidRDefault="004476B3" w:rsidP="004476B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5.3 Parental care in Amphibia.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4476B3" w:rsidP="005F3B6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915A2" w:rsidRPr="009E375A" w:rsidTr="00C671FD">
        <w:trPr>
          <w:trHeight w:val="1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C671FD">
            <w:pPr>
              <w:tabs>
                <w:tab w:val="left" w:pos="5420"/>
              </w:tabs>
              <w:spacing w:after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F915A2" w:rsidRPr="009E375A" w:rsidRDefault="00F915A2" w:rsidP="00C671FD">
            <w:pPr>
              <w:tabs>
                <w:tab w:val="left" w:pos="542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F915A2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Study of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Scoliodon </w:t>
            </w:r>
            <w:r>
              <w:rPr>
                <w:b/>
                <w:bCs/>
                <w:sz w:val="23"/>
                <w:szCs w:val="23"/>
              </w:rPr>
              <w:t xml:space="preserve">(15)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Scoliodon </w:t>
            </w:r>
            <w:r>
              <w:rPr>
                <w:sz w:val="23"/>
                <w:szCs w:val="23"/>
              </w:rPr>
              <w:t xml:space="preserve">– 6.1 - Systematic position, Geographical distribution, Habit, Habitat 01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6.2 - External characters 01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6.3 - Digestive System, Food and feeding mechanism. 02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6.4 - Respiratory System – Structure of </w:t>
            </w:r>
            <w:proofErr w:type="spellStart"/>
            <w:r>
              <w:rPr>
                <w:sz w:val="23"/>
                <w:szCs w:val="23"/>
              </w:rPr>
              <w:t>Holobranch</w:t>
            </w:r>
            <w:proofErr w:type="spellEnd"/>
            <w:r>
              <w:rPr>
                <w:sz w:val="23"/>
                <w:szCs w:val="23"/>
              </w:rPr>
              <w:t xml:space="preserve"> only. 02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6.5- External &amp; Internal Structure of heart, Working of heart. 02 </w:t>
            </w:r>
          </w:p>
          <w:p w:rsidR="004476B3" w:rsidRDefault="004476B3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6.6 - Nervous System – Brain only. 03 </w:t>
            </w:r>
          </w:p>
          <w:p w:rsidR="00F915A2" w:rsidRPr="009E375A" w:rsidRDefault="004476B3" w:rsidP="004476B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6.7 - Male </w:t>
            </w:r>
            <w:proofErr w:type="spellStart"/>
            <w:r>
              <w:rPr>
                <w:sz w:val="23"/>
                <w:szCs w:val="23"/>
              </w:rPr>
              <w:t>urinogenital</w:t>
            </w:r>
            <w:proofErr w:type="spellEnd"/>
            <w:r>
              <w:rPr>
                <w:sz w:val="23"/>
                <w:szCs w:val="23"/>
              </w:rPr>
              <w:t xml:space="preserve"> system &amp; Female reproductive System. 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A2" w:rsidRPr="009E375A" w:rsidRDefault="004476B3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15A2" w:rsidRPr="009E375A" w:rsidTr="00C671FD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2" w:rsidRPr="009E375A" w:rsidRDefault="00F915A2" w:rsidP="00C671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2" w:rsidRPr="009E375A" w:rsidRDefault="00F915A2" w:rsidP="00C671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915A2" w:rsidRPr="009E375A" w:rsidRDefault="00F915A2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5A2" w:rsidRPr="009E375A" w:rsidRDefault="00F915A2" w:rsidP="0032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A2" w:rsidRDefault="00F915A2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Pr="009E375A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2022-2023</w:t>
      </w:r>
    </w:p>
    <w:p w:rsidR="00180EDB" w:rsidRPr="009E375A" w:rsidRDefault="00180EDB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="004A3DDC" w:rsidRPr="009E375A">
        <w:rPr>
          <w:rFonts w:ascii="Times New Roman" w:hAnsi="Times New Roman" w:cs="Times New Roman"/>
          <w:sz w:val="24"/>
          <w:szCs w:val="24"/>
        </w:rPr>
        <w:t>Semester V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10782D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ZO-355 Developmental Biology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</w:p>
    <w:p w:rsidR="000D2C46" w:rsidRPr="009E375A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EE55D1" w:rsidRPr="009E375A" w:rsidTr="003B117F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EE55D1" w:rsidRPr="009E375A" w:rsidTr="00EE55D1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D1" w:rsidRPr="009E375A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D1" w:rsidRPr="009E375A" w:rsidTr="00EE55D1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D1" w:rsidRPr="009E375A" w:rsidTr="00600F10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AB" w:rsidRPr="00DA7D4E" w:rsidRDefault="003B117F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0AB"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1. Fundamentals of Developmental Biology: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1.1 Definition and scope.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1.2 Concepts in Developmental Biology: Growth, Differentiation,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Dedifferentiation, Cell determination, Cell communication,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Morphogenesis, Induction and Regeneration.</w:t>
            </w:r>
          </w:p>
          <w:p w:rsidR="00C650AB" w:rsidRPr="00DA7D4E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2. Theories of Developmental Biology: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2.1 Preformation.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2.2 Pangenesis.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2.3 Epigenesis.</w:t>
            </w:r>
          </w:p>
          <w:p w:rsidR="00C650AB" w:rsidRPr="00C650AB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2.4 Axial gradient.</w:t>
            </w:r>
          </w:p>
          <w:p w:rsidR="00EE55D1" w:rsidRPr="009E375A" w:rsidRDefault="00C650AB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proofErr w:type="spellStart"/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Germplasm</w:t>
            </w:r>
            <w:proofErr w:type="spellEnd"/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C650AB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E55D1" w:rsidRPr="009E375A" w:rsidTr="00600F10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4E" w:rsidRPr="00DA7D4E" w:rsidRDefault="003B117F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D4E"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3. Gametogenesis: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3.1 Spermatogenesis &amp; Structure of sperm with respect to human.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3.2 Oogenesis &amp; Structure of ovum with respect to human.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3.3 Types of eggs.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4.Fertilization: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4.1 Concept and types.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4.2 Chemotaxis.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4.3 Sperm penetration: Acrosome reaction, Capacitation &amp; Decapacitation.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4.4 Activation of ovum: Fertilization cone.</w:t>
            </w:r>
          </w:p>
          <w:p w:rsidR="00DA7D4E" w:rsidRPr="00DA7D4E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 xml:space="preserve">4.5 Prevention of </w:t>
            </w:r>
            <w:proofErr w:type="spellStart"/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polyspermy</w:t>
            </w:r>
            <w:proofErr w:type="spellEnd"/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: Fast block &amp; Slow block.</w:t>
            </w:r>
          </w:p>
          <w:p w:rsidR="00EE55D1" w:rsidRPr="009E375A" w:rsidRDefault="00DA7D4E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4.6 Significance of fertilization.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DA7D4E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55D1" w:rsidRPr="009E375A" w:rsidTr="00600F10">
        <w:trPr>
          <w:trHeight w:val="1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600F10">
            <w:pPr>
              <w:tabs>
                <w:tab w:val="left" w:pos="5420"/>
              </w:tabs>
              <w:spacing w:after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EE55D1" w:rsidRPr="009E375A" w:rsidRDefault="00EE55D1" w:rsidP="00600F10">
            <w:pPr>
              <w:tabs>
                <w:tab w:val="left" w:pos="542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4E" w:rsidRPr="009E375A" w:rsidRDefault="003B117F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1"/>
              <w:gridCol w:w="4431"/>
            </w:tblGrid>
            <w:tr w:rsidR="00DA7D4E" w:rsidRPr="00DA7D4E">
              <w:trPr>
                <w:trHeight w:val="738"/>
              </w:trPr>
              <w:tc>
                <w:tcPr>
                  <w:tcW w:w="4431" w:type="dxa"/>
                </w:tcPr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5. Cleavage and Blastula: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5.1 Planes and symmetry of cleavage.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5.2 Types of cleavage.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5.3 Significance of cleavage.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5.4 Definition and types of Blastula. </w:t>
                  </w:r>
                </w:p>
              </w:tc>
              <w:tc>
                <w:tcPr>
                  <w:tcW w:w="4431" w:type="dxa"/>
                </w:tcPr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</w:p>
              </w:tc>
            </w:tr>
            <w:tr w:rsidR="00DA7D4E" w:rsidRPr="00DA7D4E">
              <w:trPr>
                <w:trHeight w:val="738"/>
              </w:trPr>
              <w:tc>
                <w:tcPr>
                  <w:tcW w:w="4431" w:type="dxa"/>
                </w:tcPr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6. Gastrulation: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6.1 Definition and Concept.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6.2 Basic cell movements in gastrulation: Epiboly, </w:t>
                  </w:r>
                  <w:proofErr w:type="spellStart"/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>Emboly</w:t>
                  </w:r>
                  <w:proofErr w:type="spellEnd"/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, Convergence,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Invagination, Ingression &amp; Involution with reference to frog.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6.3 Concept of </w:t>
                  </w:r>
                  <w:proofErr w:type="gramStart"/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>Organizer :</w:t>
                  </w:r>
                  <w:proofErr w:type="gramEnd"/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 Primary, Secondary and Tertiary. </w:t>
                  </w:r>
                </w:p>
              </w:tc>
              <w:tc>
                <w:tcPr>
                  <w:tcW w:w="4431" w:type="dxa"/>
                </w:tcPr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</w:p>
              </w:tc>
            </w:tr>
            <w:tr w:rsidR="00DA7D4E" w:rsidRPr="00DA7D4E">
              <w:trPr>
                <w:trHeight w:val="263"/>
              </w:trPr>
              <w:tc>
                <w:tcPr>
                  <w:tcW w:w="8861" w:type="dxa"/>
                  <w:gridSpan w:val="2"/>
                </w:tcPr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7. Chick Embryology: </w:t>
                  </w:r>
                </w:p>
                <w:p w:rsid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7.1 Structure of Hen’s egg </w:t>
                  </w:r>
                </w:p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color w:val="000000"/>
                      <w:szCs w:val="22"/>
                      <w:lang w:bidi="ar-SA"/>
                    </w:rPr>
                  </w:pPr>
                  <w:r w:rsidRPr="00DA7D4E">
                    <w:rPr>
                      <w:rFonts w:ascii="Cambria" w:eastAsiaTheme="minorHAnsi" w:hAnsi="Cambria" w:cs="Cambria"/>
                      <w:i/>
                      <w:iCs/>
                      <w:color w:val="000000"/>
                      <w:szCs w:val="22"/>
                      <w:lang w:bidi="ar-SA"/>
                    </w:rPr>
                    <w:t xml:space="preserve">Savitribai Phule Pune University Page 14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04"/>
                  </w:tblGrid>
                  <w:tr w:rsidR="00DA7D4E" w:rsidRPr="00DA7D4E">
                    <w:trPr>
                      <w:trHeight w:val="585"/>
                    </w:trPr>
                    <w:tc>
                      <w:tcPr>
                        <w:tcW w:w="5004" w:type="dxa"/>
                      </w:tcPr>
                      <w:p w:rsidR="00DA7D4E" w:rsidRPr="00DA7D4E" w:rsidRDefault="00DA7D4E" w:rsidP="00DA7D4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DA7D4E">
                          <w:rPr>
                            <w:rFonts w:ascii="Cambria" w:eastAsiaTheme="minorHAnsi" w:hAnsi="Cambria" w:cs="Cambria"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7.2 Fertilization and cleavage in Chick. </w:t>
                        </w:r>
                      </w:p>
                      <w:p w:rsidR="00DA7D4E" w:rsidRPr="00DA7D4E" w:rsidRDefault="00DA7D4E" w:rsidP="00DA7D4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</w:pPr>
                        <w:r w:rsidRPr="00DA7D4E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  <w:lang w:bidi="ar-SA"/>
                          </w:rPr>
                          <w:t xml:space="preserve">7.3 Formation of primitive endoderm. </w:t>
                        </w:r>
                      </w:p>
                      <w:p w:rsidR="00DA7D4E" w:rsidRPr="00DA7D4E" w:rsidRDefault="00DA7D4E" w:rsidP="00DA7D4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</w:pPr>
                        <w:r w:rsidRPr="00DA7D4E"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  <w:t xml:space="preserve">7.4 Primitive streak development. </w:t>
                        </w:r>
                      </w:p>
                      <w:p w:rsidR="00DA7D4E" w:rsidRPr="00DA7D4E" w:rsidRDefault="00DA7D4E" w:rsidP="00DA7D4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</w:pPr>
                        <w:r w:rsidRPr="00DA7D4E"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  <w:t xml:space="preserve">7.5 Head process and regression of Primitive streak. </w:t>
                        </w:r>
                      </w:p>
                    </w:tc>
                  </w:tr>
                </w:tbl>
                <w:p w:rsidR="00DA7D4E" w:rsidRPr="00DA7D4E" w:rsidRDefault="00DA7D4E" w:rsidP="00DA7D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EE55D1" w:rsidRPr="009E375A" w:rsidRDefault="00EE55D1" w:rsidP="003B117F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DA7D4E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55D1" w:rsidRPr="009E375A" w:rsidTr="00600F10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1" w:rsidRPr="009E375A" w:rsidRDefault="00EE55D1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1" w:rsidRPr="009E375A" w:rsidRDefault="00EE55D1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D2C46" w:rsidRPr="009E375A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C46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Pr="009E375A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2022-2023</w:t>
      </w:r>
    </w:p>
    <w:p w:rsidR="00180EDB" w:rsidRPr="009E375A" w:rsidRDefault="00851F53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Pr="009E375A">
        <w:rPr>
          <w:rFonts w:ascii="Times New Roman" w:hAnsi="Times New Roman" w:cs="Times New Roman"/>
          <w:sz w:val="24"/>
          <w:szCs w:val="24"/>
        </w:rPr>
        <w:t>Semester II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9018BA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ZO-121 Animal Diversity II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162395" w:rsidRPr="009E375A" w:rsidTr="00162395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162395" w:rsidRPr="009E375A" w:rsidTr="00162395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600F1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3" w:rsidRPr="00893B28" w:rsidRDefault="00893B28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F5343"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Phylum </w:t>
            </w:r>
            <w:proofErr w:type="spellStart"/>
            <w:r w:rsidR="00FF5343"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Aschelminthes</w:t>
            </w:r>
            <w:proofErr w:type="spellEnd"/>
          </w:p>
          <w:p w:rsidR="00FF5343" w:rsidRPr="00FF5343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 xml:space="preserve">1.1 Introduction to phylum </w:t>
            </w:r>
            <w:proofErr w:type="spellStart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Aschelminthes</w:t>
            </w:r>
            <w:proofErr w:type="spellEnd"/>
          </w:p>
          <w:p w:rsidR="00FF5343" w:rsidRPr="00FF5343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 xml:space="preserve">1.2 Salient features of Phylum </w:t>
            </w:r>
            <w:proofErr w:type="spellStart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Aschelminthes</w:t>
            </w:r>
            <w:proofErr w:type="spellEnd"/>
          </w:p>
          <w:p w:rsidR="00FF5343" w:rsidRPr="00FF5343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 xml:space="preserve">1.3 Classification of Phylum </w:t>
            </w:r>
            <w:proofErr w:type="spellStart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Aschelminthes</w:t>
            </w:r>
            <w:proofErr w:type="spellEnd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 xml:space="preserve"> (Class Nematoda only with two examples – Ascaris lumbricoides (common round worm), </w:t>
            </w:r>
            <w:proofErr w:type="spellStart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Wuchereria</w:t>
            </w:r>
            <w:proofErr w:type="spellEnd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bancrofti</w:t>
            </w:r>
            <w:proofErr w:type="spellEnd"/>
            <w:r w:rsidRPr="00FF5343">
              <w:rPr>
                <w:rFonts w:ascii="Times New Roman" w:hAnsi="Times New Roman" w:cs="Times New Roman"/>
                <w:sz w:val="24"/>
                <w:szCs w:val="24"/>
              </w:rPr>
              <w:t xml:space="preserve"> (Elephantiasis)).</w:t>
            </w:r>
          </w:p>
          <w:p w:rsidR="0091024B" w:rsidRPr="009E375A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1.4 Economic importance of class Nematoda.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FF5343" w:rsidP="001A04E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62395" w:rsidRPr="009E375A" w:rsidTr="00162395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600F1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D2" w:rsidRPr="00893B28" w:rsidRDefault="00893B28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35DD2"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Phylum Annelida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2.1 Introduction to Phylum Annelida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2.2 Salient features of Phylum Annelida.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2.3 Classification of Phylum Annelida up to classes with examples of following classes (names of examples only).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Polychaeta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: Nereis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pelagica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neries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/ sand worm,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Aphrodita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aculeata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(=Aphrodite/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seamouse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Oligochaeta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(e.g.: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Pheritima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posthuma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(earthworm),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Hirudinea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Hirudinaria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granulosa</w:t>
            </w:r>
            <w:proofErr w:type="spellEnd"/>
            <w:r w:rsidRPr="00735DD2">
              <w:rPr>
                <w:rFonts w:ascii="Times New Roman" w:hAnsi="Times New Roman" w:cs="Times New Roman"/>
                <w:sz w:val="24"/>
                <w:szCs w:val="24"/>
              </w:rPr>
              <w:t xml:space="preserve"> common cattle leech)</w:t>
            </w:r>
          </w:p>
          <w:p w:rsidR="00162395" w:rsidRPr="009E375A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2.4 Economic importance of Annelida with reference to earthworms as friends of farmers and in their role in vermicomposting.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735DD2" w:rsidP="00600F10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62395" w:rsidRPr="009E375A" w:rsidTr="00162395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43" w:rsidRPr="009E375A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Phylum Arthropoda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3.1 Introduction to Phylum Arthropoda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3.2 Salient features of Phylum Arthropoda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3.3 Classification of Phylum Arthropoda with specific classes and mentioned examples (names only)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Class:Crustacea:Palaemon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palaemon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(Prawn)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Brachyura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spp. crabs)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Chilopoda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Scolopendra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sp. (centipede)</w:t>
            </w:r>
          </w:p>
          <w:p w:rsidR="00893B28" w:rsidRPr="009E375A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Diplopoda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Julus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sp. (millipede)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 </w:t>
            </w:r>
            <w:proofErr w:type="spellStart"/>
            <w:r>
              <w:rPr>
                <w:sz w:val="23"/>
                <w:szCs w:val="23"/>
              </w:rPr>
              <w:t>Insecta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i/>
                <w:iCs/>
                <w:sz w:val="23"/>
                <w:szCs w:val="23"/>
              </w:rPr>
              <w:t>Periplaneta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americana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(American Cockroach), </w:t>
            </w:r>
            <w:r>
              <w:rPr>
                <w:i/>
                <w:iCs/>
                <w:sz w:val="23"/>
                <w:szCs w:val="23"/>
              </w:rPr>
              <w:t xml:space="preserve">Anopheles </w:t>
            </w:r>
            <w:proofErr w:type="spellStart"/>
            <w:r>
              <w:rPr>
                <w:i/>
                <w:iCs/>
                <w:sz w:val="23"/>
                <w:szCs w:val="23"/>
              </w:rPr>
              <w:t>stephensii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(mosquito).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Class: Arachnida- Spiders, </w:t>
            </w:r>
            <w:proofErr w:type="spellStart"/>
            <w:r>
              <w:rPr>
                <w:i/>
                <w:iCs/>
                <w:sz w:val="23"/>
                <w:szCs w:val="23"/>
              </w:rPr>
              <w:t>Buthus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sp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 xml:space="preserve">scorpion)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mouth parts in insects: Mandibulate (cockroach), Piercing and sucking (female Anopheles mosquito), chewing and </w:t>
            </w:r>
            <w:r>
              <w:rPr>
                <w:sz w:val="23"/>
                <w:szCs w:val="23"/>
              </w:rPr>
              <w:lastRenderedPageBreak/>
              <w:t xml:space="preserve">lapping type (honey bee)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Economic importance of Arthropoda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Useful Insects: Honey bee, Lac insect, Silkworm. </w:t>
            </w:r>
          </w:p>
          <w:p w:rsidR="00162395" w:rsidRDefault="00893B28" w:rsidP="00893B28">
            <w:pPr>
              <w:tabs>
                <w:tab w:val="left" w:pos="5420"/>
              </w:tabs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Harmful insects: Female Anopheles mosquito, Red cotton bug, Rice weevil 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Phylum Mollusca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4.1 Introduction to Phylum Mollusca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4.2 Salient features of Phylum Mollusca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4.3 Classification of Phylum Mollusca with specific classes and mentioned examples (names only)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Class Gastropoda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Pila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globosa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(apple snail)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Class Pelecypoda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Lamellidens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marginalis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(Bivalve)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Polyplacophora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Chiton</w:t>
            </w:r>
            <w:proofErr w:type="spellEnd"/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Cephalopodae.g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: Octopus vulgaris (common octopus), Sepia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officinalis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(common </w:t>
            </w:r>
            <w:proofErr w:type="spellStart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Cuttle</w:t>
            </w:r>
            <w:proofErr w:type="spellEnd"/>
            <w:r w:rsidRPr="00893B28">
              <w:rPr>
                <w:rFonts w:ascii="Times New Roman" w:hAnsi="Times New Roman" w:cs="Times New Roman"/>
                <w:sz w:val="24"/>
                <w:szCs w:val="24"/>
              </w:rPr>
              <w:t xml:space="preserve"> fish)</w:t>
            </w:r>
          </w:p>
          <w:p w:rsidR="00893B28" w:rsidRPr="009E375A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4.4 Economic importance of Mollusca.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43560A" w:rsidP="0043560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62395" w:rsidRPr="009E375A" w:rsidTr="00162395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May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3" w:rsidRPr="009E375A" w:rsidRDefault="00162395" w:rsidP="00FF5343">
            <w:pPr>
              <w:tabs>
                <w:tab w:val="left" w:pos="5420"/>
              </w:tabs>
              <w:spacing w:after="0" w:line="240" w:lineRule="auto"/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B28" w:rsidRPr="00893B28" w:rsidRDefault="00893B28" w:rsidP="00893B28">
            <w:pPr>
              <w:pStyle w:val="Default"/>
              <w:rPr>
                <w:b/>
              </w:rPr>
            </w:pPr>
            <w:r w:rsidRPr="00893B28">
              <w:rPr>
                <w:b/>
              </w:rPr>
              <w:t>5.Study of Phylum Echinodermata</w:t>
            </w:r>
          </w:p>
          <w:p w:rsidR="00893B28" w:rsidRDefault="00893B28" w:rsidP="00893B28">
            <w:pPr>
              <w:pStyle w:val="Default"/>
            </w:pPr>
            <w:r>
              <w:t>5.1 Introduction to Phylum Echinodermata</w:t>
            </w:r>
          </w:p>
          <w:p w:rsidR="00893B28" w:rsidRDefault="00893B28" w:rsidP="00893B28">
            <w:pPr>
              <w:pStyle w:val="Default"/>
            </w:pPr>
            <w:r>
              <w:t>5.2 Salient features of Phylum Echinodermata.</w:t>
            </w:r>
          </w:p>
          <w:p w:rsidR="00893B28" w:rsidRPr="009E375A" w:rsidRDefault="00893B28" w:rsidP="00893B28">
            <w:pPr>
              <w:pStyle w:val="Default"/>
            </w:pPr>
            <w:r>
              <w:t xml:space="preserve">5.3 Classification of Phylum Echinodermata with specific classes and mentioned examples (names only) </w:t>
            </w:r>
            <w:r>
              <w:t xml:space="preserve"> Class </w:t>
            </w:r>
            <w:proofErr w:type="spellStart"/>
            <w:r>
              <w:t>Asteroidea</w:t>
            </w:r>
            <w:proofErr w:type="spellEnd"/>
            <w:r>
              <w:t xml:space="preserve"> (</w:t>
            </w:r>
            <w:proofErr w:type="spellStart"/>
            <w:r>
              <w:t>Asterias</w:t>
            </w:r>
            <w:proofErr w:type="spellEnd"/>
            <w:r>
              <w:t xml:space="preserve"> </w:t>
            </w:r>
            <w:proofErr w:type="spellStart"/>
            <w:r>
              <w:t>rubens</w:t>
            </w:r>
            <w:proofErr w:type="spellEnd"/>
            <w:r>
              <w:t xml:space="preserve"> sea stars or starfish) </w:t>
            </w:r>
            <w:r>
              <w:t xml:space="preserve"> Class: </w:t>
            </w:r>
            <w:proofErr w:type="spellStart"/>
            <w:r>
              <w:t>Holothuroidea</w:t>
            </w:r>
            <w:proofErr w:type="spellEnd"/>
            <w:r>
              <w:t xml:space="preserve">. </w:t>
            </w:r>
            <w:proofErr w:type="spellStart"/>
            <w:r>
              <w:t>Holothuria</w:t>
            </w:r>
            <w:proofErr w:type="spellEnd"/>
            <w:r>
              <w:t xml:space="preserve"> sp. sea cucumbers) </w:t>
            </w:r>
            <w:r>
              <w:t xml:space="preserve"> Class: </w:t>
            </w:r>
            <w:proofErr w:type="spellStart"/>
            <w:r>
              <w:t>Echinoidea</w:t>
            </w:r>
            <w:proofErr w:type="spellEnd"/>
            <w:r>
              <w:t xml:space="preserve"> (Echinus </w:t>
            </w:r>
            <w:proofErr w:type="spellStart"/>
            <w:r>
              <w:t>esculentis</w:t>
            </w:r>
            <w:proofErr w:type="spellEnd"/>
            <w:r>
              <w:t xml:space="preserve"> common sea urchins) </w:t>
            </w:r>
            <w:r>
              <w:t xml:space="preserve"> Class: </w:t>
            </w:r>
            <w:proofErr w:type="spellStart"/>
            <w:r>
              <w:t>Crinoidea</w:t>
            </w:r>
            <w:proofErr w:type="spellEnd"/>
            <w:r>
              <w:t xml:space="preserve"> (sea lilies or feather stars)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  <w:r>
              <w:rPr>
                <w:b/>
                <w:bCs/>
                <w:sz w:val="23"/>
                <w:szCs w:val="23"/>
              </w:rPr>
              <w:t xml:space="preserve">Type study: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Asteriasrubens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(Sea Star): </w:t>
            </w:r>
            <w:r>
              <w:rPr>
                <w:sz w:val="23"/>
                <w:szCs w:val="23"/>
              </w:rPr>
              <w:t xml:space="preserve">Classification, Habit Habitat, External Morphology, Digestive system, Water vascular System and </w:t>
            </w:r>
            <w:proofErr w:type="spellStart"/>
            <w:r>
              <w:rPr>
                <w:sz w:val="23"/>
                <w:szCs w:val="23"/>
              </w:rPr>
              <w:t>autotomy</w:t>
            </w:r>
            <w:proofErr w:type="spellEnd"/>
            <w:r>
              <w:rPr>
                <w:sz w:val="23"/>
                <w:szCs w:val="23"/>
              </w:rPr>
              <w:t xml:space="preserve"> and regeneration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 </w:t>
            </w:r>
            <w:proofErr w:type="spellStart"/>
            <w:r>
              <w:rPr>
                <w:sz w:val="23"/>
                <w:szCs w:val="23"/>
              </w:rPr>
              <w:t>Pedicillaria</w:t>
            </w:r>
            <w:proofErr w:type="spellEnd"/>
            <w:r>
              <w:rPr>
                <w:sz w:val="23"/>
                <w:szCs w:val="23"/>
              </w:rPr>
              <w:t xml:space="preserve"> in Echinodermata: straight, crossed, </w:t>
            </w:r>
            <w:proofErr w:type="spellStart"/>
            <w:r>
              <w:rPr>
                <w:sz w:val="23"/>
                <w:szCs w:val="23"/>
              </w:rPr>
              <w:t>valvate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tridactylous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globigerous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62395" w:rsidRPr="009E375A" w:rsidRDefault="00893B28" w:rsidP="00893B28">
            <w:pPr>
              <w:pStyle w:val="Default"/>
            </w:pPr>
            <w:r>
              <w:rPr>
                <w:sz w:val="23"/>
                <w:szCs w:val="23"/>
              </w:rPr>
              <w:t xml:space="preserve">5.6 Economic importance of </w:t>
            </w:r>
            <w:proofErr w:type="spellStart"/>
            <w:r>
              <w:rPr>
                <w:sz w:val="23"/>
                <w:szCs w:val="23"/>
              </w:rPr>
              <w:t>Echinidermata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F80F8F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62395" w:rsidRPr="009E375A" w:rsidTr="00600F10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5" w:rsidRPr="009E375A" w:rsidRDefault="00162395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5" w:rsidRPr="009E375A" w:rsidRDefault="00162395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Pr="009E375A" w:rsidRDefault="00180EDB" w:rsidP="00180EDB">
      <w:pPr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4D7825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D7825" w:rsidRDefault="004D7825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2022-2023</w:t>
      </w:r>
    </w:p>
    <w:p w:rsidR="00180EDB" w:rsidRPr="009E375A" w:rsidRDefault="00F60CCE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="00180EDB" w:rsidRPr="009E375A">
        <w:rPr>
          <w:rFonts w:ascii="Times New Roman" w:hAnsi="Times New Roman" w:cs="Times New Roman"/>
          <w:sz w:val="24"/>
          <w:szCs w:val="24"/>
        </w:rPr>
        <w:t>Semester IV</w:t>
      </w:r>
    </w:p>
    <w:p w:rsidR="00F60CCE" w:rsidRPr="009E375A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9018BA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ZO-241 Animal Diversity IV</w:t>
      </w:r>
    </w:p>
    <w:p w:rsidR="00180EDB" w:rsidRPr="009E375A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  <w:r w:rsidR="00E35600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F60CCE" w:rsidRPr="009E375A" w:rsidTr="002739DB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F60CCE" w:rsidRPr="009E375A" w:rsidTr="002739DB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0" w:rsidRDefault="00872560" w:rsidP="00BE1260">
            <w:pPr>
              <w:pStyle w:val="Default"/>
              <w:rPr>
                <w:sz w:val="23"/>
                <w:szCs w:val="23"/>
              </w:rPr>
            </w:pPr>
            <w:r w:rsidRPr="009E375A">
              <w:rPr>
                <w:b/>
                <w:bCs/>
                <w:lang w:bidi="ar-SA"/>
              </w:rPr>
              <w:t xml:space="preserve"> </w:t>
            </w:r>
            <w:r w:rsidR="00BE1260">
              <w:rPr>
                <w:b/>
                <w:bCs/>
                <w:sz w:val="23"/>
                <w:szCs w:val="23"/>
              </w:rPr>
              <w:t xml:space="preserve">1. Introduction to class –Reptilia (04)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Salient features of class Reptilia with one example (name only) – </w:t>
            </w:r>
            <w:proofErr w:type="spellStart"/>
            <w:r>
              <w:rPr>
                <w:i/>
                <w:iCs/>
                <w:sz w:val="23"/>
                <w:szCs w:val="23"/>
              </w:rPr>
              <w:t>Chelone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Calotes</w:t>
            </w:r>
            <w:r>
              <w:rPr>
                <w:sz w:val="23"/>
                <w:szCs w:val="23"/>
              </w:rPr>
              <w:t xml:space="preserve">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Venomous and Non-venomous snakes – Cobra, Russell’s viper, </w:t>
            </w:r>
            <w:proofErr w:type="gramStart"/>
            <w:r>
              <w:rPr>
                <w:sz w:val="23"/>
                <w:szCs w:val="23"/>
              </w:rPr>
              <w:t>Rat</w:t>
            </w:r>
            <w:proofErr w:type="gramEnd"/>
            <w:r>
              <w:rPr>
                <w:sz w:val="23"/>
                <w:szCs w:val="23"/>
              </w:rPr>
              <w:t xml:space="preserve"> snake, Grass snake.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Snake venom, symptoms, effect and cure of snake bite, first aid treatment of snakebite. </w:t>
            </w:r>
          </w:p>
          <w:p w:rsidR="00F60CCE" w:rsidRPr="009E375A" w:rsidRDefault="00BE1260" w:rsidP="00BE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sz w:val="23"/>
                <w:szCs w:val="23"/>
              </w:rPr>
              <w:t>1.4 Desert adaptations in reptiles in brief.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BE126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60CCE" w:rsidRPr="009E375A" w:rsidTr="002739DB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Introduction to class –Aves (05)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Salient features of class Aves with two examples (names only) – Sparrow, Parrot.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Flight adaptations in birds.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Types of Beaks and feet in birds. </w:t>
            </w:r>
          </w:p>
          <w:p w:rsidR="00F60CCE" w:rsidRPr="009E375A" w:rsidRDefault="00BE1260" w:rsidP="00BE12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sz w:val="23"/>
                <w:szCs w:val="23"/>
              </w:rPr>
              <w:t>2.4 Migration in birds – Altitudinal, Latitudinal.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BE1260" w:rsidP="002739D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60CCE" w:rsidRPr="009E375A" w:rsidTr="00872560">
        <w:trPr>
          <w:trHeight w:val="8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60" w:rsidRDefault="00872560" w:rsidP="00BE1260">
            <w:pPr>
              <w:pStyle w:val="Default"/>
              <w:rPr>
                <w:sz w:val="23"/>
                <w:szCs w:val="23"/>
              </w:rPr>
            </w:pPr>
            <w:r w:rsidRPr="009E375A">
              <w:rPr>
                <w:lang w:bidi="ar-SA"/>
              </w:rPr>
              <w:t xml:space="preserve"> </w:t>
            </w:r>
            <w:r w:rsidR="00BE1260">
              <w:rPr>
                <w:b/>
                <w:bCs/>
                <w:sz w:val="23"/>
                <w:szCs w:val="23"/>
              </w:rPr>
              <w:t>3</w:t>
            </w:r>
            <w:r w:rsidR="00BE1260">
              <w:rPr>
                <w:sz w:val="23"/>
                <w:szCs w:val="23"/>
              </w:rPr>
              <w:t xml:space="preserve">. </w:t>
            </w:r>
            <w:r w:rsidR="00BE1260">
              <w:rPr>
                <w:b/>
                <w:bCs/>
                <w:sz w:val="23"/>
                <w:szCs w:val="23"/>
              </w:rPr>
              <w:t>Introduction to class - Mammalia</w:t>
            </w:r>
            <w:r w:rsidR="00BE1260">
              <w:rPr>
                <w:sz w:val="23"/>
                <w:szCs w:val="23"/>
              </w:rPr>
              <w:t xml:space="preserve">. </w:t>
            </w:r>
            <w:r w:rsidR="00BE1260">
              <w:rPr>
                <w:b/>
                <w:bCs/>
                <w:sz w:val="23"/>
                <w:szCs w:val="23"/>
              </w:rPr>
              <w:t xml:space="preserve">(04)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Salient features of class Mammalia with two examples (names only) – Rat, Rabbit.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Egg laying mammals.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Aquatic adaptations in mammals.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Flying adaptations in mammals.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  <w:proofErr w:type="spellStart"/>
            <w:r>
              <w:rPr>
                <w:sz w:val="23"/>
                <w:szCs w:val="23"/>
              </w:rPr>
              <w:t>Cursorial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fossorial</w:t>
            </w:r>
            <w:proofErr w:type="spellEnd"/>
            <w:r>
              <w:rPr>
                <w:sz w:val="23"/>
                <w:szCs w:val="23"/>
              </w:rPr>
              <w:t xml:space="preserve"> adaptation in mammals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Study of Rat (17)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Systematic position, habit and habitat. 01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External characters. 01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Digestive system, food and feeding. 02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Respiratory system. 02 </w:t>
            </w:r>
          </w:p>
          <w:p w:rsidR="00F60CCE" w:rsidRPr="009E375A" w:rsidRDefault="00F60CCE" w:rsidP="00BE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BE126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0CCE" w:rsidRPr="009E375A" w:rsidTr="002739DB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May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Blood vascular system – Structure of Heart. 02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 Nervous system – Central Nervous system only. 03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4.7 Sense organs – Structure and functions of Eye &amp; Ear. 03 </w:t>
            </w:r>
          </w:p>
          <w:p w:rsidR="00F60CCE" w:rsidRPr="009E375A" w:rsidRDefault="00BE1260" w:rsidP="00BE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4.8 Reproductive system. 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BE126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CCE" w:rsidRPr="009E375A" w:rsidTr="00A734A3">
        <w:trPr>
          <w:trHeight w:val="458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CE" w:rsidRPr="009E375A" w:rsidRDefault="00F60CCE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CE" w:rsidRPr="009E375A" w:rsidRDefault="00F60CCE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Pr="009E375A" w:rsidRDefault="00180EDB" w:rsidP="0018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89" w:rsidRPr="009E375A" w:rsidRDefault="00125889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EF1" w:rsidRDefault="00911EF1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2022-2023</w:t>
      </w:r>
    </w:p>
    <w:p w:rsidR="00A734A3" w:rsidRPr="009E375A" w:rsidRDefault="00A734A3" w:rsidP="00A734A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Pr="009E375A">
        <w:rPr>
          <w:rFonts w:ascii="Times New Roman" w:hAnsi="Times New Roman" w:cs="Times New Roman"/>
          <w:sz w:val="24"/>
          <w:szCs w:val="24"/>
        </w:rPr>
        <w:t>Semester VI</w:t>
      </w: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9018BA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ZO-361 Medical &amp; Forensic Zoology</w:t>
      </w: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</w:p>
    <w:p w:rsidR="00A734A3" w:rsidRPr="009E375A" w:rsidRDefault="00A734A3" w:rsidP="00A734A3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A734A3" w:rsidRPr="009E375A" w:rsidTr="002739DB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A734A3" w:rsidRPr="009E375A" w:rsidTr="002739DB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88" w:rsidRPr="009E375A" w:rsidRDefault="00A734A3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E375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1. Introduction to medical zoology and its importance :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 L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 Medico-legal Autopsy: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2.1 Death and its Causes- External examination of deceased body – Internal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Examination - Determination of time since death and cause of death.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2.2 Injuries – Classification - Medico-legal aspects of injuries.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2.3 Post-mortem changes - collection of post-mortem samples and</w:t>
            </w:r>
          </w:p>
          <w:p w:rsidR="00A734A3" w:rsidRPr="009E375A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Preservation.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204C88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A734A3" w:rsidRPr="009E375A" w:rsidTr="002739DB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2739DB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88" w:rsidRPr="009E375A" w:rsidRDefault="00A734A3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E375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3. Urine Analysis: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3.1 Physical characteristics, abnormal constituents, renal failure, renal</w:t>
            </w:r>
          </w:p>
          <w:p w:rsid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gramStart"/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calculi</w:t>
            </w:r>
            <w:proofErr w:type="gramEnd"/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, dialysis.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4. Non infectious Diseases: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4.1 Causes, Types, Symptoms, Complications, Diagnosis and Prevention of</w:t>
            </w:r>
          </w:p>
          <w:p w:rsidR="00204C88" w:rsidRPr="00204C88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Diabetes (Type I and II), Hypertension, Hypotension, Obesity,</w:t>
            </w:r>
          </w:p>
          <w:p w:rsidR="00204C88" w:rsidRPr="009E375A" w:rsidRDefault="00204C88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Atherosclerosis, Myocardial Infraction.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204C88" w:rsidP="002739D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734A3" w:rsidRPr="009E375A" w:rsidTr="00C83A39">
        <w:trPr>
          <w:trHeight w:val="9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April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39" w:rsidRPr="00C83A39" w:rsidRDefault="00A734A3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E375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C83A39"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5. Infectious Diseases: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5.1 Causes, Types, Symptoms, Complications, Diagnosis and Prevention of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Tuberculosis and Hepatitis.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 L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 Introduction to Forensic Zoology: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6.1 Definition, Scope and Application of Forensic Zoology.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6.2 Forensic Laboratories in India.</w:t>
            </w:r>
          </w:p>
          <w:p w:rsidR="00911F9E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6.3 Basic Principles of Forensic Science with Examples.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7. Forensic Medicine: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7.1 Introduction to Forensic Medicine: Definitions of Forensic Medicine.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 Medical Jurisprudence.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7.3 Medical evidence documentations.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1"/>
            </w:tblGrid>
            <w:tr w:rsidR="00204C88" w:rsidRPr="009E375A">
              <w:trPr>
                <w:trHeight w:val="578"/>
              </w:trPr>
              <w:tc>
                <w:tcPr>
                  <w:tcW w:w="4431" w:type="dxa"/>
                </w:tcPr>
                <w:p w:rsidR="00204C88" w:rsidRPr="009E375A" w:rsidRDefault="00204C88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A734A3" w:rsidRPr="009E375A" w:rsidRDefault="00A734A3" w:rsidP="0027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91446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</w:tr>
      <w:tr w:rsidR="00A734A3" w:rsidRPr="009E375A" w:rsidTr="002739DB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May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 Forensic Analysis: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8.1 Examination of Biological Materials: Examination of Hair, Fibres,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Diatoms, plants materials, human tissues.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8.2 Examination of Body Fluid: Blood, Semen and Saliva.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8.3 Forensic Importance of Insects: Insects of forensic importance -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indicators of time of death stages of insect development &amp; comparative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decomposition of human body - colonization - Evidence collection of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insects</w:t>
            </w:r>
            <w:proofErr w:type="gramEnd"/>
            <w:r w:rsidRPr="00C83A39">
              <w:rPr>
                <w:rFonts w:ascii="Times New Roman" w:hAnsi="Times New Roman" w:cs="Times New Roman"/>
                <w:sz w:val="24"/>
                <w:szCs w:val="24"/>
              </w:rPr>
              <w:t xml:space="preserve"> – Territorial &amp; Aquatic Insects.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8.4 DNA Fingerprint Technique and Examination of Biological Traces: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Liquid blood, blood stains, &amp; swabs, semen, Seminal stains, tissues,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Bones, Hairs, Teeth, Saliva, Skeletal remains.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8.5 Toxicological Investigations: Poisons – Definition, Forms of Poison –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Physical, Chemical &amp; Mechanical state. Introduction with examples of –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Neurotoxic Poisons – Cerebral &amp; Spinal, Cardiovascular Poisons,</w:t>
            </w:r>
          </w:p>
          <w:p w:rsidR="00A734A3" w:rsidRPr="009E375A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Asphyxiants</w:t>
            </w:r>
            <w:proofErr w:type="spellEnd"/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, Miscellaneous poisons – Pesticides, Pharmaceutical drugs,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C83A39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734A3" w:rsidRPr="009E375A" w:rsidTr="002739DB">
        <w:trPr>
          <w:trHeight w:val="458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A3" w:rsidRPr="009E375A" w:rsidRDefault="00A734A3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A3" w:rsidRPr="009E375A" w:rsidRDefault="00A734A3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734A3" w:rsidRPr="009E375A" w:rsidRDefault="00A734A3" w:rsidP="00A7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4A3" w:rsidRPr="009E375A" w:rsidRDefault="00A734A3" w:rsidP="0018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34A3" w:rsidRPr="009E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479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3D19CD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F650F9"/>
    <w:multiLevelType w:val="hybridMultilevel"/>
    <w:tmpl w:val="390E3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D1D64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158283E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B706E46"/>
    <w:multiLevelType w:val="hybridMultilevel"/>
    <w:tmpl w:val="CA3E293A"/>
    <w:lvl w:ilvl="0" w:tplc="21229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52B3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8563F39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C"/>
    <w:rsid w:val="000228A2"/>
    <w:rsid w:val="000D2C46"/>
    <w:rsid w:val="0010782D"/>
    <w:rsid w:val="00125889"/>
    <w:rsid w:val="0014408B"/>
    <w:rsid w:val="00162395"/>
    <w:rsid w:val="001756C7"/>
    <w:rsid w:val="00180EDB"/>
    <w:rsid w:val="001A04E6"/>
    <w:rsid w:val="001D29D5"/>
    <w:rsid w:val="001E3BA7"/>
    <w:rsid w:val="001F5520"/>
    <w:rsid w:val="00204C88"/>
    <w:rsid w:val="0024184D"/>
    <w:rsid w:val="002949A6"/>
    <w:rsid w:val="002D64A1"/>
    <w:rsid w:val="003205DF"/>
    <w:rsid w:val="00326CFD"/>
    <w:rsid w:val="0033389F"/>
    <w:rsid w:val="003B117F"/>
    <w:rsid w:val="00423AC7"/>
    <w:rsid w:val="0043560A"/>
    <w:rsid w:val="004476B3"/>
    <w:rsid w:val="0046592C"/>
    <w:rsid w:val="004816F6"/>
    <w:rsid w:val="00482072"/>
    <w:rsid w:val="00497D98"/>
    <w:rsid w:val="004A3DDC"/>
    <w:rsid w:val="004C377D"/>
    <w:rsid w:val="004D7825"/>
    <w:rsid w:val="0050504B"/>
    <w:rsid w:val="005B44B6"/>
    <w:rsid w:val="005F3B6B"/>
    <w:rsid w:val="00631941"/>
    <w:rsid w:val="006959DB"/>
    <w:rsid w:val="007136D5"/>
    <w:rsid w:val="0072639C"/>
    <w:rsid w:val="00735DD2"/>
    <w:rsid w:val="00747500"/>
    <w:rsid w:val="007B2AF7"/>
    <w:rsid w:val="007B7483"/>
    <w:rsid w:val="00843CA4"/>
    <w:rsid w:val="00846643"/>
    <w:rsid w:val="00851F53"/>
    <w:rsid w:val="00872560"/>
    <w:rsid w:val="00893B28"/>
    <w:rsid w:val="009018BA"/>
    <w:rsid w:val="00902E46"/>
    <w:rsid w:val="0091024B"/>
    <w:rsid w:val="00911EF1"/>
    <w:rsid w:val="00911F9E"/>
    <w:rsid w:val="0091446E"/>
    <w:rsid w:val="00923092"/>
    <w:rsid w:val="009650F8"/>
    <w:rsid w:val="00970DAC"/>
    <w:rsid w:val="00971FEE"/>
    <w:rsid w:val="009C500B"/>
    <w:rsid w:val="009E375A"/>
    <w:rsid w:val="009E4C27"/>
    <w:rsid w:val="00A033ED"/>
    <w:rsid w:val="00A26804"/>
    <w:rsid w:val="00A33B16"/>
    <w:rsid w:val="00A734A3"/>
    <w:rsid w:val="00A84BCE"/>
    <w:rsid w:val="00AA1F78"/>
    <w:rsid w:val="00AD04AE"/>
    <w:rsid w:val="00AE5DC9"/>
    <w:rsid w:val="00B2124F"/>
    <w:rsid w:val="00B748A2"/>
    <w:rsid w:val="00B842DD"/>
    <w:rsid w:val="00BE1260"/>
    <w:rsid w:val="00C55C8B"/>
    <w:rsid w:val="00C650AB"/>
    <w:rsid w:val="00C651CE"/>
    <w:rsid w:val="00C83A39"/>
    <w:rsid w:val="00D309DE"/>
    <w:rsid w:val="00D4707F"/>
    <w:rsid w:val="00D922A6"/>
    <w:rsid w:val="00DA3D98"/>
    <w:rsid w:val="00DA7D4E"/>
    <w:rsid w:val="00E013F1"/>
    <w:rsid w:val="00E10FD6"/>
    <w:rsid w:val="00E35600"/>
    <w:rsid w:val="00E72B08"/>
    <w:rsid w:val="00EE55D1"/>
    <w:rsid w:val="00F16806"/>
    <w:rsid w:val="00F3099C"/>
    <w:rsid w:val="00F60CCE"/>
    <w:rsid w:val="00F80F8F"/>
    <w:rsid w:val="00F915A2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B"/>
    <w:pPr>
      <w:spacing w:after="200" w:line="276" w:lineRule="auto"/>
    </w:pPr>
    <w:rPr>
      <w:rFonts w:ascii="Calibri" w:eastAsia="SimSun" w:hAnsi="Calibri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DB"/>
    <w:pPr>
      <w:ind w:left="720"/>
      <w:contextualSpacing/>
    </w:pPr>
  </w:style>
  <w:style w:type="paragraph" w:customStyle="1" w:styleId="Default">
    <w:name w:val="Default"/>
    <w:rsid w:val="00D47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B"/>
    <w:pPr>
      <w:spacing w:after="200" w:line="276" w:lineRule="auto"/>
    </w:pPr>
    <w:rPr>
      <w:rFonts w:ascii="Calibri" w:eastAsia="SimSun" w:hAnsi="Calibri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DB"/>
    <w:pPr>
      <w:ind w:left="720"/>
      <w:contextualSpacing/>
    </w:pPr>
  </w:style>
  <w:style w:type="paragraph" w:customStyle="1" w:styleId="Default">
    <w:name w:val="Default"/>
    <w:rsid w:val="00D47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PROJECTOR</cp:lastModifiedBy>
  <cp:revision>30</cp:revision>
  <cp:lastPrinted>2024-03-12T06:33:00Z</cp:lastPrinted>
  <dcterms:created xsi:type="dcterms:W3CDTF">2023-03-29T12:08:00Z</dcterms:created>
  <dcterms:modified xsi:type="dcterms:W3CDTF">2024-03-12T06:33:00Z</dcterms:modified>
</cp:coreProperties>
</file>