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BC" w:rsidRPr="007329BC" w:rsidRDefault="007329BC" w:rsidP="007329B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29BC">
        <w:rPr>
          <w:rFonts w:ascii="Times New Roman" w:eastAsia="Calibri" w:hAnsi="Times New Roman" w:cs="Times New Roman"/>
          <w:i/>
          <w:iCs/>
          <w:sz w:val="24"/>
          <w:szCs w:val="24"/>
        </w:rPr>
        <w:t>Satyaniketan’s</w:t>
      </w:r>
    </w:p>
    <w:p w:rsidR="002C2A64" w:rsidRDefault="002C2A64" w:rsidP="002C2A64">
      <w:pPr>
        <w:keepNext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Adv. M. N. Deshmukh Arts, Science and Commerce College Rajur, Akole.</w:t>
      </w:r>
    </w:p>
    <w:p w:rsidR="002C2A64" w:rsidRDefault="002C2A64" w:rsidP="002C2A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T. Y. B.Sc. Zoology 2022-23</w:t>
      </w:r>
    </w:p>
    <w:p w:rsidR="002C2A64" w:rsidRDefault="002C2A64" w:rsidP="002C2A6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ZO-3611 Projects</w:t>
      </w:r>
    </w:p>
    <w:tbl>
      <w:tblPr>
        <w:tblStyle w:val="TableGrid"/>
        <w:tblW w:w="13432" w:type="dxa"/>
        <w:tblLook w:val="04A0" w:firstRow="1" w:lastRow="0" w:firstColumn="1" w:lastColumn="0" w:noHBand="0" w:noVBand="1"/>
      </w:tblPr>
      <w:tblGrid>
        <w:gridCol w:w="936"/>
        <w:gridCol w:w="3395"/>
        <w:gridCol w:w="6757"/>
        <w:gridCol w:w="2344"/>
      </w:tblGrid>
      <w:tr w:rsidR="002C2A64" w:rsidTr="00554BA7">
        <w:trPr>
          <w:trHeight w:val="6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4" w:rsidRDefault="002C2A64" w:rsidP="00554BA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4" w:rsidRDefault="002C2A64" w:rsidP="00554BA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students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4" w:rsidRDefault="002C2A64" w:rsidP="00554BA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64" w:rsidRDefault="002C2A64" w:rsidP="00554BA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 Guide</w:t>
            </w:r>
          </w:p>
        </w:tc>
      </w:tr>
      <w:tr w:rsidR="002C2A64" w:rsidTr="00554BA7">
        <w:trPr>
          <w:trHeight w:val="4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4" w:rsidRDefault="002C2A64" w:rsidP="00554BA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4" w:rsidRDefault="00554BA7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Bharmal Dhanshree Somnath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4" w:rsidRDefault="00531F48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Physio-chemical Parameters of Agriculture pond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64" w:rsidRDefault="00531F48" w:rsidP="00531F48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J. D</w:t>
            </w:r>
            <w:r w:rsidR="00827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Arote</w:t>
            </w:r>
          </w:p>
        </w:tc>
      </w:tr>
      <w:tr w:rsidR="0082768E" w:rsidTr="00554BA7">
        <w:trPr>
          <w:trHeight w:val="3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Godase Dnyaneshwari Sudhir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06DAE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Insect Diversity from Rajur College Campus: Akole Maharashtra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091C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R. N. Kasar</w:t>
            </w:r>
          </w:p>
        </w:tc>
      </w:tr>
      <w:tr w:rsidR="0082768E" w:rsidTr="00554BA7">
        <w:trPr>
          <w:trHeight w:val="3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Madhurkar Santoshi </w:t>
            </w:r>
            <w:r w:rsidR="00254D64">
              <w:rPr>
                <w:rFonts w:ascii="Times New Roman" w:hAnsi="Times New Roman" w:cs="Times New Roman"/>
                <w:sz w:val="24"/>
                <w:szCs w:val="24"/>
              </w:rPr>
              <w:t>Shantaram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097F42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F42">
              <w:rPr>
                <w:rFonts w:ascii="Times New Roman" w:hAnsi="Times New Roman" w:cs="Times New Roman"/>
                <w:sz w:val="24"/>
                <w:szCs w:val="24"/>
              </w:rPr>
              <w:t>Study Of Physico-Chemical Parameters Of Nilwande Dam Water Tal-Akole, Dist. Ahmednagar (Maharashtra), Pin 422 604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82768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S. D. Bhosale </w:t>
            </w:r>
          </w:p>
        </w:tc>
      </w:tr>
      <w:tr w:rsidR="0082768E" w:rsidTr="00554BA7">
        <w:trPr>
          <w:trHeight w:val="3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Pawar Subhechhya Bharat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D14D40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Diversity of  Rajur Fish Market, Akole Tahsil ,Ahmednagar District Maharashtra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091CA1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S. D. Bhosale</w:t>
            </w:r>
          </w:p>
        </w:tc>
      </w:tr>
      <w:tr w:rsidR="0082768E" w:rsidTr="00554BA7">
        <w:trPr>
          <w:trHeight w:val="44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Sonawane Mansi Kiran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D14D40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Zooplankton Studies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Nilwandhe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Dam</w:t>
            </w:r>
            <w:r w:rsidR="00C71B5D">
              <w:rPr>
                <w:rFonts w:ascii="Times New Roman" w:hAnsi="Times New Roman" w:cs="Times New Roman"/>
                <w:sz w:val="24"/>
                <w:szCs w:val="24"/>
              </w:rPr>
              <w:t xml:space="preserve"> Tal- Akole Dist- Ahmednagar </w:t>
            </w:r>
            <w:r w:rsidR="00C71B5D" w:rsidRPr="00097F42">
              <w:rPr>
                <w:rFonts w:ascii="Times New Roman" w:hAnsi="Times New Roman" w:cs="Times New Roman"/>
                <w:sz w:val="24"/>
                <w:szCs w:val="24"/>
              </w:rPr>
              <w:t>(Maharashtra), Pin 422 604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8E" w:rsidRDefault="0082768E" w:rsidP="00554BA7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B. K. Tapale </w:t>
            </w:r>
          </w:p>
        </w:tc>
      </w:tr>
    </w:tbl>
    <w:p w:rsidR="00A91637" w:rsidRDefault="00A91637">
      <w:r>
        <w:tab/>
      </w:r>
      <w:r>
        <w:tab/>
      </w:r>
    </w:p>
    <w:p w:rsidR="00A91637" w:rsidRDefault="00A91637" w:rsidP="00A91637">
      <w:pPr>
        <w:ind w:left="7920" w:firstLine="720"/>
      </w:pPr>
      <w:r>
        <w:rPr>
          <w:noProof/>
        </w:rPr>
        <w:drawing>
          <wp:inline distT="0" distB="0" distL="0" distR="0">
            <wp:extent cx="1511676" cy="906730"/>
            <wp:effectExtent l="381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_STAMP___SIGN_ZOOLOGY-removebg-preview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"/>
                              </a14:imgEffect>
                              <a14:imgEffect>
                                <a14:brightnessContrast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 t="-544" r="10962" b="24203"/>
                    <a:stretch/>
                  </pic:blipFill>
                  <pic:spPr bwMode="auto">
                    <a:xfrm rot="268040">
                      <a:off x="0" y="0"/>
                      <a:ext cx="1537629" cy="922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637" w:rsidSect="002C2A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534B"/>
    <w:multiLevelType w:val="hybridMultilevel"/>
    <w:tmpl w:val="5E8E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F2"/>
    <w:rsid w:val="00097F42"/>
    <w:rsid w:val="00254D64"/>
    <w:rsid w:val="00284A58"/>
    <w:rsid w:val="002C2A64"/>
    <w:rsid w:val="00531F48"/>
    <w:rsid w:val="00554BA7"/>
    <w:rsid w:val="007329BC"/>
    <w:rsid w:val="00806DAE"/>
    <w:rsid w:val="0082768E"/>
    <w:rsid w:val="008A39F2"/>
    <w:rsid w:val="008B40E1"/>
    <w:rsid w:val="00A91637"/>
    <w:rsid w:val="00C71B5D"/>
    <w:rsid w:val="00D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64"/>
    <w:pPr>
      <w:ind w:left="720"/>
      <w:contextualSpacing/>
    </w:pPr>
  </w:style>
  <w:style w:type="table" w:styleId="TableGrid">
    <w:name w:val="Table Grid"/>
    <w:basedOn w:val="TableNormal"/>
    <w:uiPriority w:val="59"/>
    <w:rsid w:val="002C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63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37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64"/>
    <w:pPr>
      <w:ind w:left="720"/>
      <w:contextualSpacing/>
    </w:pPr>
  </w:style>
  <w:style w:type="table" w:styleId="TableGrid">
    <w:name w:val="Table Grid"/>
    <w:basedOn w:val="TableNormal"/>
    <w:uiPriority w:val="59"/>
    <w:rsid w:val="002C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63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3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PROJECTOR</dc:creator>
  <cp:keywords/>
  <dc:description/>
  <cp:lastModifiedBy>PROJECTOR</cp:lastModifiedBy>
  <cp:revision>12</cp:revision>
  <dcterms:created xsi:type="dcterms:W3CDTF">2023-07-26T06:06:00Z</dcterms:created>
  <dcterms:modified xsi:type="dcterms:W3CDTF">2023-08-26T11:26:00Z</dcterms:modified>
</cp:coreProperties>
</file>